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7B" w:rsidRPr="00AE707A" w:rsidRDefault="00B0217B" w:rsidP="00B0217B">
      <w:pPr>
        <w:rPr>
          <w:rFonts w:ascii="黑体" w:eastAsia="黑体" w:hAnsi="Times New Roman"/>
          <w:b/>
          <w:color w:val="000000"/>
          <w:sz w:val="32"/>
          <w:szCs w:val="32"/>
        </w:rPr>
      </w:pPr>
      <w:r w:rsidRPr="00AE707A">
        <w:rPr>
          <w:rFonts w:ascii="黑体" w:eastAsia="黑体" w:hAnsi="Times New Roman" w:hint="eastAsia"/>
          <w:b/>
          <w:color w:val="000000"/>
          <w:sz w:val="32"/>
          <w:szCs w:val="32"/>
        </w:rPr>
        <w:t>附件一：</w:t>
      </w:r>
    </w:p>
    <w:p w:rsidR="00B0217B" w:rsidRPr="009F66B9" w:rsidRDefault="00B0217B" w:rsidP="00B0217B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宋体"/>
          <w:kern w:val="0"/>
          <w:sz w:val="44"/>
          <w:szCs w:val="44"/>
        </w:rPr>
      </w:pPr>
      <w:r w:rsidRPr="009F66B9">
        <w:rPr>
          <w:rFonts w:asciiTheme="minorEastAsia" w:eastAsiaTheme="minorEastAsia" w:hAnsiTheme="minorEastAsia" w:cs="宋体" w:hint="eastAsia"/>
          <w:b/>
          <w:bCs/>
          <w:kern w:val="0"/>
          <w:sz w:val="44"/>
          <w:szCs w:val="44"/>
        </w:rPr>
        <w:t>201</w:t>
      </w:r>
      <w:r w:rsidR="009F66B9" w:rsidRPr="009F66B9">
        <w:rPr>
          <w:rFonts w:asciiTheme="minorEastAsia" w:eastAsiaTheme="minorEastAsia" w:hAnsiTheme="minorEastAsia" w:cs="宋体" w:hint="eastAsia"/>
          <w:b/>
          <w:bCs/>
          <w:kern w:val="0"/>
          <w:sz w:val="44"/>
          <w:szCs w:val="44"/>
        </w:rPr>
        <w:t>8</w:t>
      </w:r>
      <w:r w:rsidRPr="009F66B9">
        <w:rPr>
          <w:rFonts w:asciiTheme="minorEastAsia" w:eastAsiaTheme="minorEastAsia" w:hAnsiTheme="minorEastAsia" w:cs="宋体" w:hint="eastAsia"/>
          <w:b/>
          <w:bCs/>
          <w:kern w:val="0"/>
          <w:sz w:val="44"/>
          <w:szCs w:val="44"/>
        </w:rPr>
        <w:t xml:space="preserve">年调研课题申请表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B0217B" w:rsidRPr="009F66B9" w:rsidTr="005B11E0">
        <w:trPr>
          <w:trHeight w:val="9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7B" w:rsidRPr="009F66B9" w:rsidRDefault="00B0217B" w:rsidP="005B11E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0217B" w:rsidRPr="009F66B9" w:rsidTr="005B11E0">
        <w:trPr>
          <w:trHeight w:val="9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7B" w:rsidRPr="009F66B9" w:rsidRDefault="00B0217B" w:rsidP="005B11E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所属组织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0217B" w:rsidRPr="009F66B9" w:rsidTr="005B11E0">
        <w:trPr>
          <w:trHeight w:val="9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7B" w:rsidRPr="009F66B9" w:rsidRDefault="00B0217B" w:rsidP="005B11E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调研报告执笔者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7B" w:rsidRPr="009F66B9" w:rsidRDefault="00B0217B" w:rsidP="005B11E0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0217B" w:rsidRPr="009F66B9" w:rsidTr="005B11E0">
        <w:trPr>
          <w:trHeight w:val="8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7B" w:rsidRPr="009F66B9" w:rsidRDefault="00B0217B" w:rsidP="005B11E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7938" w:type="dxa"/>
            <w:tcBorders>
              <w:top w:val="outset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0217B" w:rsidRPr="009F66B9" w:rsidTr="005B11E0">
        <w:trPr>
          <w:trHeight w:val="73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7B" w:rsidRPr="009F66B9" w:rsidRDefault="00B0217B" w:rsidP="005B11E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0217B" w:rsidRPr="009F66B9" w:rsidRDefault="00B0217B" w:rsidP="005B11E0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课题研究 </w:t>
            </w: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br/>
              <w:t xml:space="preserve">的主要思 </w:t>
            </w: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br/>
              <w:t>路与打算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F66B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B0217B" w:rsidRPr="009F66B9" w:rsidRDefault="00B0217B" w:rsidP="005B11E0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B0217B" w:rsidRPr="009F66B9" w:rsidRDefault="00B0217B" w:rsidP="009F66B9">
      <w:pPr>
        <w:jc w:val="center"/>
        <w:rPr>
          <w:rFonts w:asciiTheme="minorEastAsia" w:eastAsiaTheme="minorEastAsia" w:hAnsiTheme="minorEastAsia"/>
          <w:b/>
          <w:color w:val="333333"/>
          <w:sz w:val="28"/>
          <w:szCs w:val="28"/>
        </w:rPr>
      </w:pPr>
      <w:r w:rsidRPr="009F66B9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20</w:t>
      </w:r>
      <w:r w:rsidR="009F66B9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1</w:t>
      </w:r>
      <w:r w:rsidR="009F66B9" w:rsidRPr="009F66B9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8</w:t>
      </w:r>
      <w:r w:rsidRPr="009F66B9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年3月</w:t>
      </w:r>
    </w:p>
    <w:p w:rsidR="00B0217B" w:rsidRPr="009F66B9" w:rsidRDefault="00B0217B" w:rsidP="00B0217B">
      <w:pPr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9F66B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lastRenderedPageBreak/>
        <w:t>附件二：</w:t>
      </w:r>
    </w:p>
    <w:p w:rsidR="00B0217B" w:rsidRPr="009F66B9" w:rsidRDefault="00B0217B" w:rsidP="00B0217B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9F66B9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24"/>
        </w:rPr>
        <w:t>调研课题申请表范例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938"/>
      </w:tblGrid>
      <w:tr w:rsidR="00B0217B" w:rsidRPr="009F66B9" w:rsidTr="005B11E0">
        <w:trPr>
          <w:trHeight w:val="9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7B" w:rsidRPr="009F66B9" w:rsidRDefault="00B0217B" w:rsidP="005B11E0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7B" w:rsidRPr="009F66B9" w:rsidRDefault="00B0217B" w:rsidP="005B11E0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66B9">
              <w:rPr>
                <w:rFonts w:asciiTheme="minorEastAsia" w:eastAsiaTheme="minorEastAsia" w:hAnsiTheme="minorEastAsia" w:hint="eastAsia"/>
                <w:sz w:val="28"/>
                <w:szCs w:val="28"/>
              </w:rPr>
              <w:t>健全人才评价体系、完善人才激励机制的建议</w:t>
            </w:r>
          </w:p>
        </w:tc>
      </w:tr>
      <w:tr w:rsidR="00B0217B" w:rsidRPr="009F66B9" w:rsidTr="005B11E0">
        <w:trPr>
          <w:trHeight w:val="9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7B" w:rsidRPr="009F66B9" w:rsidRDefault="00B0217B" w:rsidP="005B11E0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所属组织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7B" w:rsidRPr="009F66B9" w:rsidRDefault="00B0217B" w:rsidP="005B11E0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8"/>
                <w:szCs w:val="24"/>
              </w:rPr>
              <w:t>*********</w:t>
            </w:r>
          </w:p>
        </w:tc>
      </w:tr>
      <w:tr w:rsidR="00B0217B" w:rsidRPr="009F66B9" w:rsidTr="005B11E0">
        <w:trPr>
          <w:trHeight w:val="9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7B" w:rsidRPr="009F66B9" w:rsidRDefault="00B0217B" w:rsidP="005B11E0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调研报告执笔者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7B" w:rsidRPr="009F66B9" w:rsidRDefault="00B0217B" w:rsidP="005B11E0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8"/>
                <w:szCs w:val="24"/>
              </w:rPr>
              <w:t>***</w:t>
            </w:r>
          </w:p>
        </w:tc>
      </w:tr>
      <w:tr w:rsidR="00B0217B" w:rsidRPr="009F66B9" w:rsidTr="005B11E0">
        <w:trPr>
          <w:trHeight w:val="8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7B" w:rsidRPr="009F66B9" w:rsidRDefault="00B0217B" w:rsidP="005B11E0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7938" w:type="dxa"/>
            <w:tcBorders>
              <w:top w:val="outset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7B" w:rsidRPr="009F66B9" w:rsidRDefault="00B0217B" w:rsidP="005B11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8"/>
                <w:szCs w:val="24"/>
              </w:rPr>
              <w:t>***、***、***、***、***</w:t>
            </w:r>
          </w:p>
        </w:tc>
      </w:tr>
      <w:tr w:rsidR="00B0217B" w:rsidRPr="009F66B9" w:rsidTr="005B11E0">
        <w:trPr>
          <w:trHeight w:val="73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7B" w:rsidRPr="009F66B9" w:rsidRDefault="00B0217B" w:rsidP="005B11E0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0217B" w:rsidRPr="009F66B9" w:rsidRDefault="00B0217B" w:rsidP="005B11E0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课题研究 </w:t>
            </w: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br/>
              <w:t xml:space="preserve">的主要思 </w:t>
            </w:r>
            <w:r w:rsidRPr="009F66B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br/>
              <w:t>路与打算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7B" w:rsidRPr="009F66B9" w:rsidRDefault="00B0217B" w:rsidP="005B11E0">
            <w:pPr>
              <w:widowControl/>
              <w:ind w:firstLineChars="250" w:firstLine="70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8"/>
                <w:szCs w:val="24"/>
              </w:rPr>
            </w:pPr>
            <w:r w:rsidRPr="009F66B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8"/>
                <w:szCs w:val="24"/>
              </w:rPr>
              <w:t>在大众创业、万众创新的大环境下，人才质量将在很大程度上决定一个城市、区域的核心竞争力。现行人才评价以政府主导，以学历、职称、资历为重要指标，虽然大力倡导</w:t>
            </w:r>
            <w:r w:rsidRPr="009F66B9">
              <w:rPr>
                <w:rFonts w:asciiTheme="minorEastAsia" w:eastAsiaTheme="minorEastAsia" w:hAnsiTheme="minorEastAsia" w:hint="eastAsia"/>
                <w:sz w:val="28"/>
                <w:szCs w:val="32"/>
              </w:rPr>
              <w:t>坚持注重能力、注重业绩、注重贡献的导向，但在实际操作过程中苦于无法量化，缺乏可操作性。成为人才评价工作多年来一直无法突破的难题，针对这一问题本调研拟从以下几方面入手：</w:t>
            </w:r>
          </w:p>
          <w:p w:rsidR="00B0217B" w:rsidRPr="009F66B9" w:rsidRDefault="00B0217B" w:rsidP="005B11E0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9F66B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8"/>
                <w:szCs w:val="24"/>
              </w:rPr>
              <w:t>透过</w:t>
            </w:r>
            <w:r w:rsidRPr="009F66B9">
              <w:rPr>
                <w:rFonts w:asciiTheme="minorEastAsia" w:eastAsiaTheme="minorEastAsia" w:hAnsiTheme="minorEastAsia" w:hint="eastAsia"/>
                <w:sz w:val="28"/>
                <w:szCs w:val="32"/>
              </w:rPr>
              <w:t>能力、业绩、贡献的表向，从中寻找可量化的要素。2、让用人主体（单位、企业）在人才评价工作中有发言权。</w:t>
            </w:r>
          </w:p>
          <w:p w:rsidR="00B0217B" w:rsidRPr="009F66B9" w:rsidRDefault="00B0217B" w:rsidP="005B11E0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9F66B9">
              <w:rPr>
                <w:rFonts w:asciiTheme="minorEastAsia" w:eastAsiaTheme="minorEastAsia" w:hAnsiTheme="minorEastAsia" w:hint="eastAsia"/>
                <w:sz w:val="28"/>
                <w:szCs w:val="32"/>
              </w:rPr>
              <w:t>突出行业协会在人才评价工作中的作用。</w:t>
            </w:r>
          </w:p>
          <w:p w:rsidR="00B0217B" w:rsidRPr="009F66B9" w:rsidRDefault="00B0217B" w:rsidP="005B11E0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9F66B9">
              <w:rPr>
                <w:rFonts w:asciiTheme="minorEastAsia" w:eastAsiaTheme="minorEastAsia" w:hAnsiTheme="minorEastAsia" w:hint="eastAsia"/>
                <w:sz w:val="28"/>
                <w:szCs w:val="32"/>
              </w:rPr>
              <w:t>人才激励模式多样化和实用化，物质奖励与精神激励相结合，以解决人才的需求为激励方向。</w:t>
            </w:r>
          </w:p>
        </w:tc>
      </w:tr>
    </w:tbl>
    <w:p w:rsidR="00B0217B" w:rsidRDefault="00B0217B" w:rsidP="00B0217B">
      <w:pPr>
        <w:jc w:val="center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****年**月</w:t>
      </w:r>
    </w:p>
    <w:p w:rsidR="00624F7A" w:rsidRDefault="00624F7A"/>
    <w:p w:rsidR="009F66B9" w:rsidRPr="00AE707A" w:rsidRDefault="009F66B9" w:rsidP="009F66B9">
      <w:pPr>
        <w:rPr>
          <w:rFonts w:ascii="黑体" w:eastAsia="黑体"/>
          <w:b/>
          <w:sz w:val="32"/>
          <w:szCs w:val="32"/>
        </w:rPr>
      </w:pPr>
      <w:r w:rsidRPr="00AE707A">
        <w:rPr>
          <w:rFonts w:ascii="黑体" w:eastAsia="黑体" w:hint="eastAsia"/>
          <w:b/>
          <w:sz w:val="32"/>
          <w:szCs w:val="32"/>
        </w:rPr>
        <w:lastRenderedPageBreak/>
        <w:t>附件三</w:t>
      </w:r>
      <w:r>
        <w:rPr>
          <w:rFonts w:ascii="黑体" w:eastAsia="黑体" w:hint="eastAsia"/>
          <w:b/>
          <w:sz w:val="32"/>
          <w:szCs w:val="32"/>
        </w:rPr>
        <w:t>：</w:t>
      </w:r>
    </w:p>
    <w:p w:rsidR="009F66B9" w:rsidRPr="00924454" w:rsidRDefault="009F66B9" w:rsidP="009F66B9">
      <w:pPr>
        <w:rPr>
          <w:b/>
          <w:sz w:val="28"/>
          <w:szCs w:val="28"/>
        </w:rPr>
      </w:pPr>
    </w:p>
    <w:p w:rsidR="009F66B9" w:rsidRDefault="009F66B9" w:rsidP="009F66B9">
      <w:pPr>
        <w:jc w:val="center"/>
        <w:rPr>
          <w:b/>
          <w:sz w:val="44"/>
          <w:szCs w:val="44"/>
        </w:rPr>
      </w:pPr>
      <w:r w:rsidRPr="001B2CB5"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8</w:t>
      </w:r>
      <w:r w:rsidRPr="001B2CB5">
        <w:rPr>
          <w:rFonts w:hint="eastAsia"/>
          <w:b/>
          <w:sz w:val="44"/>
          <w:szCs w:val="44"/>
        </w:rPr>
        <w:t>年度调研课题参考目录</w:t>
      </w:r>
    </w:p>
    <w:p w:rsidR="009F66B9" w:rsidRPr="001B2CB5" w:rsidRDefault="009F66B9" w:rsidP="009F66B9">
      <w:pPr>
        <w:jc w:val="center"/>
        <w:rPr>
          <w:b/>
          <w:sz w:val="44"/>
          <w:szCs w:val="44"/>
        </w:rPr>
      </w:pPr>
    </w:p>
    <w:p w:rsidR="009F66B9" w:rsidRPr="00BA6DBA" w:rsidRDefault="009F66B9" w:rsidP="00BA6DBA">
      <w:pPr>
        <w:autoSpaceDE w:val="0"/>
        <w:autoSpaceDN w:val="0"/>
        <w:adjustRightInd w:val="0"/>
        <w:ind w:firstLineChars="196" w:firstLine="551"/>
        <w:jc w:val="left"/>
        <w:rPr>
          <w:rFonts w:ascii="黑体" w:eastAsia="黑体" w:hAnsi="黑体"/>
          <w:b/>
          <w:sz w:val="28"/>
          <w:szCs w:val="28"/>
        </w:rPr>
      </w:pPr>
      <w:r w:rsidRPr="00BA6DBA">
        <w:rPr>
          <w:rFonts w:ascii="黑体" w:eastAsia="黑体" w:hAnsi="黑体" w:cs="宋体" w:hint="eastAsia"/>
          <w:b/>
          <w:kern w:val="0"/>
          <w:sz w:val="28"/>
          <w:szCs w:val="28"/>
        </w:rPr>
        <w:t>一、深入推进供给侧结构性改革</w:t>
      </w:r>
    </w:p>
    <w:p w:rsidR="009F66B9" w:rsidRPr="001B68CD" w:rsidRDefault="009F66B9" w:rsidP="005F6C41">
      <w:pPr>
        <w:autoSpaceDE w:val="0"/>
        <w:autoSpaceDN w:val="0"/>
        <w:adjustRightInd w:val="0"/>
        <w:ind w:firstLineChars="196" w:firstLine="549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9F66B9">
        <w:rPr>
          <w:rFonts w:ascii="楷体" w:eastAsia="楷体" w:hAnsi="楷体" w:hint="eastAsia"/>
          <w:b/>
          <w:sz w:val="28"/>
          <w:szCs w:val="28"/>
        </w:rPr>
        <w:t>1.</w:t>
      </w:r>
      <w:r w:rsidRPr="009F66B9">
        <w:rPr>
          <w:rFonts w:ascii="楷体" w:eastAsia="楷体" w:hAnsi="楷体" w:cs="宋体" w:hint="eastAsia"/>
          <w:b/>
          <w:kern w:val="0"/>
          <w:sz w:val="28"/>
          <w:szCs w:val="28"/>
        </w:rPr>
        <w:t xml:space="preserve"> 发展壮大新动能</w:t>
      </w:r>
      <w:r w:rsidR="007A3232">
        <w:rPr>
          <w:rFonts w:ascii="楷体" w:eastAsia="楷体" w:hAnsi="楷体" w:cs="宋体" w:hint="eastAsia"/>
          <w:kern w:val="0"/>
          <w:sz w:val="28"/>
          <w:szCs w:val="28"/>
        </w:rPr>
        <w:t>（</w:t>
      </w:r>
      <w:r w:rsidR="007A3232" w:rsidRPr="007A3232">
        <w:rPr>
          <w:rFonts w:ascii="楷体" w:eastAsia="楷体" w:hAnsi="楷体" w:cs="宋体" w:hint="eastAsia"/>
          <w:b/>
          <w:kern w:val="0"/>
          <w:sz w:val="28"/>
          <w:szCs w:val="28"/>
        </w:rPr>
        <w:t>譬如</w:t>
      </w:r>
      <w:r w:rsidRPr="007A3232">
        <w:rPr>
          <w:rFonts w:ascii="楷体" w:eastAsia="楷体" w:hAnsi="楷体" w:hint="eastAsia"/>
          <w:b/>
          <w:sz w:val="28"/>
          <w:szCs w:val="28"/>
        </w:rPr>
        <w:t>聚焦数字经济</w:t>
      </w:r>
      <w:r w:rsidR="007A3232" w:rsidRPr="007A3232">
        <w:rPr>
          <w:rFonts w:ascii="楷体" w:eastAsia="楷体" w:hAnsi="楷体" w:hint="eastAsia"/>
          <w:b/>
          <w:sz w:val="28"/>
          <w:szCs w:val="28"/>
        </w:rPr>
        <w:t>：</w:t>
      </w:r>
      <w:r w:rsidR="00BA6DBA">
        <w:rPr>
          <w:rFonts w:ascii="楷体" w:eastAsia="楷体" w:hAnsi="楷体" w:hint="eastAsia"/>
          <w:sz w:val="28"/>
          <w:szCs w:val="28"/>
        </w:rPr>
        <w:t>包括</w:t>
      </w:r>
      <w:r w:rsidR="001B68CD">
        <w:rPr>
          <w:rFonts w:ascii="楷体" w:eastAsia="楷体" w:hAnsi="楷体" w:hint="eastAsia"/>
          <w:sz w:val="28"/>
          <w:szCs w:val="28"/>
        </w:rPr>
        <w:t>主动对接国家大数据战略，发展信息</w:t>
      </w:r>
      <w:r w:rsidR="00E24A79">
        <w:rPr>
          <w:rFonts w:ascii="楷体" w:eastAsia="楷体" w:hAnsi="楷体" w:hint="eastAsia"/>
          <w:sz w:val="28"/>
          <w:szCs w:val="28"/>
        </w:rPr>
        <w:t>产业的研究</w:t>
      </w:r>
      <w:r w:rsidR="00BA6DBA">
        <w:rPr>
          <w:rFonts w:ascii="楷体" w:eastAsia="楷体" w:hAnsi="楷体" w:hint="eastAsia"/>
          <w:sz w:val="28"/>
          <w:szCs w:val="28"/>
        </w:rPr>
        <w:t>；</w:t>
      </w:r>
      <w:r w:rsidRPr="009F66B9">
        <w:rPr>
          <w:rFonts w:ascii="楷体" w:eastAsia="楷体" w:hAnsi="楷体" w:hint="eastAsia"/>
          <w:sz w:val="28"/>
          <w:szCs w:val="28"/>
        </w:rPr>
        <w:t>在智能制造、智能城市、</w:t>
      </w:r>
      <w:proofErr w:type="gramStart"/>
      <w:r w:rsidRPr="009F66B9">
        <w:rPr>
          <w:rFonts w:ascii="楷体" w:eastAsia="楷体" w:hAnsi="楷体" w:hint="eastAsia"/>
          <w:sz w:val="28"/>
          <w:szCs w:val="28"/>
        </w:rPr>
        <w:t>智能港</w:t>
      </w:r>
      <w:proofErr w:type="gramEnd"/>
      <w:r w:rsidRPr="009F66B9">
        <w:rPr>
          <w:rFonts w:ascii="楷体" w:eastAsia="楷体" w:hAnsi="楷体" w:hint="eastAsia"/>
          <w:sz w:val="28"/>
          <w:szCs w:val="28"/>
        </w:rPr>
        <w:t>航等重点领域，推动实体经济与</w:t>
      </w:r>
      <w:r w:rsidR="00BA6DBA">
        <w:rPr>
          <w:rFonts w:ascii="楷体" w:eastAsia="楷体" w:hAnsi="楷体" w:hint="eastAsia"/>
          <w:sz w:val="28"/>
          <w:szCs w:val="28"/>
        </w:rPr>
        <w:t>数字经济</w:t>
      </w:r>
      <w:r w:rsidRPr="009F66B9">
        <w:rPr>
          <w:rFonts w:ascii="楷体" w:eastAsia="楷体" w:hAnsi="楷体" w:hint="eastAsia"/>
          <w:sz w:val="28"/>
          <w:szCs w:val="28"/>
        </w:rPr>
        <w:t>深度融合</w:t>
      </w:r>
      <w:r w:rsidR="00BA6DBA">
        <w:rPr>
          <w:rFonts w:ascii="楷体" w:eastAsia="楷体" w:hAnsi="楷体" w:hint="eastAsia"/>
          <w:sz w:val="28"/>
          <w:szCs w:val="28"/>
        </w:rPr>
        <w:t>的研究；</w:t>
      </w:r>
      <w:r w:rsidRPr="009F66B9">
        <w:rPr>
          <w:rFonts w:ascii="楷体" w:eastAsia="楷体" w:hAnsi="楷体" w:cs="宋体" w:hint="eastAsia"/>
          <w:kern w:val="0"/>
          <w:sz w:val="28"/>
          <w:szCs w:val="28"/>
        </w:rPr>
        <w:t>在医疗、养老、教育、文化、体育等多领域推进“互联网</w:t>
      </w:r>
      <w:r w:rsidRPr="009F66B9">
        <w:rPr>
          <w:rFonts w:ascii="楷体" w:eastAsia="楷体" w:hAnsi="楷体" w:cs="宋体"/>
          <w:kern w:val="0"/>
          <w:sz w:val="28"/>
          <w:szCs w:val="28"/>
        </w:rPr>
        <w:t>+</w:t>
      </w:r>
      <w:r w:rsidRPr="009F66B9">
        <w:rPr>
          <w:rFonts w:ascii="楷体" w:eastAsia="楷体" w:hAnsi="楷体" w:cs="宋体" w:hint="eastAsia"/>
          <w:kern w:val="0"/>
          <w:sz w:val="28"/>
          <w:szCs w:val="28"/>
        </w:rPr>
        <w:t>”</w:t>
      </w:r>
      <w:r w:rsidR="00BA6DBA">
        <w:rPr>
          <w:rFonts w:ascii="楷体" w:eastAsia="楷体" w:hAnsi="楷体" w:cs="宋体" w:hint="eastAsia"/>
          <w:kern w:val="0"/>
          <w:sz w:val="28"/>
          <w:szCs w:val="28"/>
        </w:rPr>
        <w:t>的研究</w:t>
      </w:r>
      <w:r w:rsidRPr="009F66B9">
        <w:rPr>
          <w:rFonts w:ascii="楷体" w:eastAsia="楷体" w:hAnsi="楷体" w:cs="宋体" w:hint="eastAsia"/>
          <w:kern w:val="0"/>
          <w:sz w:val="28"/>
          <w:szCs w:val="28"/>
        </w:rPr>
        <w:t>。</w:t>
      </w:r>
      <w:r w:rsidR="001B68CD" w:rsidRPr="001B68CD">
        <w:rPr>
          <w:rFonts w:ascii="楷体" w:eastAsia="楷体" w:hAnsi="楷体" w:hint="eastAsia"/>
          <w:b/>
          <w:sz w:val="28"/>
          <w:szCs w:val="28"/>
        </w:rPr>
        <w:t>聚焦</w:t>
      </w:r>
      <w:r w:rsidRPr="001B68CD">
        <w:rPr>
          <w:rFonts w:ascii="楷体" w:eastAsia="楷体" w:hAnsi="楷体" w:hint="eastAsia"/>
          <w:b/>
          <w:sz w:val="28"/>
          <w:szCs w:val="28"/>
        </w:rPr>
        <w:t>发展现代服务业</w:t>
      </w:r>
      <w:r w:rsidR="001B68CD">
        <w:rPr>
          <w:rFonts w:ascii="楷体" w:eastAsia="楷体" w:hAnsi="楷体" w:hint="eastAsia"/>
          <w:sz w:val="28"/>
          <w:szCs w:val="28"/>
        </w:rPr>
        <w:t>：</w:t>
      </w:r>
      <w:r w:rsidR="00BA6DBA">
        <w:rPr>
          <w:rFonts w:ascii="楷体" w:eastAsia="楷体" w:hAnsi="楷体" w:hint="eastAsia"/>
          <w:sz w:val="28"/>
          <w:szCs w:val="28"/>
        </w:rPr>
        <w:t>包括</w:t>
      </w:r>
      <w:r w:rsidRPr="009F66B9">
        <w:rPr>
          <w:rFonts w:ascii="楷体" w:eastAsia="楷体" w:hAnsi="楷体" w:hint="eastAsia"/>
          <w:sz w:val="28"/>
          <w:szCs w:val="28"/>
        </w:rPr>
        <w:t>做大</w:t>
      </w:r>
      <w:proofErr w:type="gramStart"/>
      <w:r w:rsidRPr="009F66B9">
        <w:rPr>
          <w:rFonts w:ascii="楷体" w:eastAsia="楷体" w:hAnsi="楷体" w:hint="eastAsia"/>
          <w:sz w:val="28"/>
          <w:szCs w:val="28"/>
        </w:rPr>
        <w:t>做强港航</w:t>
      </w:r>
      <w:proofErr w:type="gramEnd"/>
      <w:r w:rsidRPr="009F66B9">
        <w:rPr>
          <w:rFonts w:ascii="楷体" w:eastAsia="楷体" w:hAnsi="楷体" w:hint="eastAsia"/>
          <w:sz w:val="28"/>
          <w:szCs w:val="28"/>
        </w:rPr>
        <w:t>服务业</w:t>
      </w:r>
      <w:r w:rsidR="00BA6DBA">
        <w:rPr>
          <w:rFonts w:ascii="楷体" w:eastAsia="楷体" w:hAnsi="楷体" w:hint="eastAsia"/>
          <w:sz w:val="28"/>
          <w:szCs w:val="28"/>
        </w:rPr>
        <w:t>的研究；</w:t>
      </w:r>
      <w:r w:rsidRPr="009F66B9">
        <w:rPr>
          <w:rFonts w:ascii="楷体" w:eastAsia="楷体" w:hAnsi="楷体" w:hint="eastAsia"/>
          <w:sz w:val="28"/>
          <w:szCs w:val="28"/>
        </w:rPr>
        <w:t>加快国家保险创新综合试验区建设</w:t>
      </w:r>
      <w:r w:rsidR="00BA6DBA">
        <w:rPr>
          <w:rFonts w:ascii="楷体" w:eastAsia="楷体" w:hAnsi="楷体" w:hint="eastAsia"/>
          <w:sz w:val="28"/>
          <w:szCs w:val="28"/>
        </w:rPr>
        <w:t>的研究；</w:t>
      </w:r>
      <w:r w:rsidR="00BA6DBA" w:rsidRPr="009F66B9">
        <w:rPr>
          <w:rFonts w:ascii="楷体" w:eastAsia="楷体" w:hAnsi="楷体" w:hint="eastAsia"/>
          <w:sz w:val="28"/>
          <w:szCs w:val="28"/>
        </w:rPr>
        <w:t>培育会展经济</w:t>
      </w:r>
      <w:r w:rsidR="0034658A">
        <w:rPr>
          <w:rFonts w:ascii="楷体" w:eastAsia="楷体" w:hAnsi="楷体" w:hint="eastAsia"/>
          <w:sz w:val="28"/>
          <w:szCs w:val="28"/>
        </w:rPr>
        <w:t>、工业设计、文化创意、信息服务等</w:t>
      </w:r>
      <w:r w:rsidRPr="009F66B9">
        <w:rPr>
          <w:rFonts w:ascii="楷体" w:eastAsia="楷体" w:hAnsi="楷体" w:hint="eastAsia"/>
          <w:sz w:val="28"/>
          <w:szCs w:val="28"/>
        </w:rPr>
        <w:t>服务业</w:t>
      </w:r>
      <w:r w:rsidR="00BA6DBA">
        <w:rPr>
          <w:rFonts w:ascii="楷体" w:eastAsia="楷体" w:hAnsi="楷体" w:hint="eastAsia"/>
          <w:sz w:val="28"/>
          <w:szCs w:val="28"/>
        </w:rPr>
        <w:t>的研究</w:t>
      </w:r>
      <w:r w:rsidRPr="009F66B9">
        <w:rPr>
          <w:rFonts w:ascii="楷体" w:eastAsia="楷体" w:hAnsi="楷体" w:hint="eastAsia"/>
          <w:sz w:val="28"/>
          <w:szCs w:val="28"/>
        </w:rPr>
        <w:t>。</w:t>
      </w:r>
      <w:r w:rsidR="001B68CD">
        <w:rPr>
          <w:rFonts w:ascii="楷体" w:eastAsia="楷体" w:hAnsi="楷体" w:hint="eastAsia"/>
          <w:sz w:val="28"/>
          <w:szCs w:val="28"/>
        </w:rPr>
        <w:t>）</w:t>
      </w:r>
    </w:p>
    <w:p w:rsidR="009F66B9" w:rsidRPr="001B68CD" w:rsidRDefault="009F66B9" w:rsidP="005F6C41">
      <w:pPr>
        <w:autoSpaceDE w:val="0"/>
        <w:autoSpaceDN w:val="0"/>
        <w:adjustRightInd w:val="0"/>
        <w:ind w:firstLineChars="196" w:firstLine="549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 w:rsidRPr="009F66B9">
        <w:rPr>
          <w:rFonts w:ascii="楷体" w:eastAsia="楷体" w:hAnsi="楷体" w:cs="宋体" w:hint="eastAsia"/>
          <w:b/>
          <w:kern w:val="0"/>
          <w:sz w:val="28"/>
          <w:szCs w:val="28"/>
        </w:rPr>
        <w:t>2.加快制造强国建设。</w:t>
      </w:r>
      <w:r w:rsidR="001B68CD" w:rsidRPr="001B68CD">
        <w:rPr>
          <w:rFonts w:ascii="楷体" w:eastAsia="楷体" w:hAnsi="楷体" w:cs="宋体" w:hint="eastAsia"/>
          <w:kern w:val="0"/>
          <w:sz w:val="28"/>
          <w:szCs w:val="28"/>
        </w:rPr>
        <w:t>（譬如</w:t>
      </w:r>
      <w:r w:rsidRPr="009F66B9">
        <w:rPr>
          <w:rFonts w:ascii="楷体" w:eastAsia="楷体" w:hAnsi="楷体" w:cs="宋体" w:hint="eastAsia"/>
          <w:kern w:val="0"/>
          <w:sz w:val="28"/>
          <w:szCs w:val="28"/>
        </w:rPr>
        <w:t>强化产品质量监管</w:t>
      </w:r>
      <w:r w:rsidR="00BA6DBA">
        <w:rPr>
          <w:rFonts w:ascii="楷体" w:eastAsia="楷体" w:hAnsi="楷体" w:hint="eastAsia"/>
          <w:sz w:val="28"/>
          <w:szCs w:val="28"/>
        </w:rPr>
        <w:t>的研究</w:t>
      </w:r>
      <w:r w:rsidR="001B68CD">
        <w:rPr>
          <w:rFonts w:ascii="楷体" w:eastAsia="楷体" w:hAnsi="楷体" w:cs="宋体" w:hint="eastAsia"/>
          <w:b/>
          <w:kern w:val="0"/>
          <w:sz w:val="28"/>
          <w:szCs w:val="28"/>
        </w:rPr>
        <w:t>；</w:t>
      </w:r>
      <w:r w:rsidRPr="009F66B9">
        <w:rPr>
          <w:rFonts w:ascii="楷体" w:eastAsia="楷体" w:hAnsi="楷体" w:cs="宋体" w:hint="eastAsia"/>
          <w:kern w:val="0"/>
          <w:sz w:val="28"/>
          <w:szCs w:val="28"/>
        </w:rPr>
        <w:t>推进与国际先进水平对标达标</w:t>
      </w:r>
      <w:r w:rsidR="00BA6DBA">
        <w:rPr>
          <w:rFonts w:ascii="楷体" w:eastAsia="楷体" w:hAnsi="楷体" w:hint="eastAsia"/>
          <w:sz w:val="28"/>
          <w:szCs w:val="28"/>
        </w:rPr>
        <w:t>的研究</w:t>
      </w:r>
      <w:r w:rsidR="001B68CD">
        <w:rPr>
          <w:rFonts w:ascii="楷体" w:eastAsia="楷体" w:hAnsi="楷体" w:hint="eastAsia"/>
          <w:sz w:val="28"/>
          <w:szCs w:val="28"/>
        </w:rPr>
        <w:t>）</w:t>
      </w:r>
    </w:p>
    <w:p w:rsidR="009F66B9" w:rsidRPr="001B68CD" w:rsidRDefault="009F66B9" w:rsidP="005F6C41">
      <w:pPr>
        <w:autoSpaceDE w:val="0"/>
        <w:autoSpaceDN w:val="0"/>
        <w:adjustRightInd w:val="0"/>
        <w:ind w:firstLineChars="196" w:firstLine="549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 w:rsidRPr="009F66B9">
        <w:rPr>
          <w:rFonts w:ascii="楷体" w:eastAsia="楷体" w:hAnsi="楷体" w:cs="宋体" w:hint="eastAsia"/>
          <w:b/>
          <w:kern w:val="0"/>
          <w:sz w:val="28"/>
          <w:szCs w:val="28"/>
        </w:rPr>
        <w:t xml:space="preserve">3. </w:t>
      </w:r>
      <w:r w:rsidR="00E24A79">
        <w:rPr>
          <w:rFonts w:ascii="楷体" w:eastAsia="楷体" w:hAnsi="楷体" w:cs="宋体" w:hint="eastAsia"/>
          <w:b/>
          <w:kern w:val="0"/>
          <w:sz w:val="28"/>
          <w:szCs w:val="28"/>
        </w:rPr>
        <w:t>研究扶优汰劣的机制</w:t>
      </w:r>
      <w:r w:rsidR="001B68CD" w:rsidRPr="001B68CD">
        <w:rPr>
          <w:rFonts w:ascii="楷体" w:eastAsia="楷体" w:hAnsi="楷体" w:cs="宋体" w:hint="eastAsia"/>
          <w:kern w:val="0"/>
          <w:sz w:val="28"/>
          <w:szCs w:val="28"/>
        </w:rPr>
        <w:t>（譬如</w:t>
      </w:r>
      <w:r w:rsidRPr="00BA6DBA">
        <w:rPr>
          <w:rFonts w:ascii="楷体" w:eastAsia="楷体" w:hAnsi="楷体" w:cs="宋体" w:hint="eastAsia"/>
          <w:kern w:val="0"/>
          <w:sz w:val="28"/>
          <w:szCs w:val="28"/>
        </w:rPr>
        <w:t>加大“僵尸企业”破产清算和重整力度</w:t>
      </w:r>
      <w:r w:rsidR="00BA6DBA" w:rsidRPr="00BA6DBA">
        <w:rPr>
          <w:rFonts w:ascii="楷体" w:eastAsia="楷体" w:hAnsi="楷体" w:cs="宋体" w:hint="eastAsia"/>
          <w:kern w:val="0"/>
          <w:sz w:val="28"/>
          <w:szCs w:val="28"/>
        </w:rPr>
        <w:t>的研究</w:t>
      </w:r>
      <w:r w:rsidR="001B68CD">
        <w:rPr>
          <w:rFonts w:ascii="楷体" w:eastAsia="楷体" w:hAnsi="楷体" w:cs="宋体" w:hint="eastAsia"/>
          <w:b/>
          <w:kern w:val="0"/>
          <w:sz w:val="28"/>
          <w:szCs w:val="28"/>
        </w:rPr>
        <w:t>；</w:t>
      </w:r>
      <w:r w:rsidR="001B68CD" w:rsidRPr="001B68CD">
        <w:rPr>
          <w:rFonts w:ascii="楷体" w:eastAsia="楷体" w:hAnsi="楷体" w:cs="宋体" w:hint="eastAsia"/>
          <w:kern w:val="0"/>
          <w:sz w:val="28"/>
          <w:szCs w:val="28"/>
        </w:rPr>
        <w:t>各类</w:t>
      </w:r>
      <w:r w:rsidR="00E24A79" w:rsidRPr="00BA6DBA">
        <w:rPr>
          <w:rFonts w:ascii="楷体" w:eastAsia="楷体" w:hAnsi="楷体" w:cs="宋体" w:hint="eastAsia"/>
          <w:kern w:val="0"/>
          <w:sz w:val="28"/>
          <w:szCs w:val="28"/>
        </w:rPr>
        <w:t>工业、农业、服务业</w:t>
      </w:r>
      <w:r w:rsidR="001B68CD">
        <w:rPr>
          <w:rFonts w:ascii="楷体" w:eastAsia="楷体" w:hAnsi="楷体" w:cs="宋体" w:hint="eastAsia"/>
          <w:kern w:val="0"/>
          <w:sz w:val="28"/>
          <w:szCs w:val="28"/>
        </w:rPr>
        <w:t>等园区</w:t>
      </w:r>
      <w:r w:rsidR="00E24A79" w:rsidRPr="00BA6DBA">
        <w:rPr>
          <w:rFonts w:ascii="楷体" w:eastAsia="楷体" w:hAnsi="楷体" w:cs="宋体" w:hint="eastAsia"/>
          <w:kern w:val="0"/>
          <w:sz w:val="28"/>
          <w:szCs w:val="28"/>
        </w:rPr>
        <w:t>土地利用效率提升的研究</w:t>
      </w:r>
      <w:r w:rsidR="001B68CD">
        <w:rPr>
          <w:rFonts w:ascii="楷体" w:eastAsia="楷体" w:hAnsi="楷体" w:cs="宋体" w:hint="eastAsia"/>
          <w:kern w:val="0"/>
          <w:sz w:val="28"/>
          <w:szCs w:val="28"/>
        </w:rPr>
        <w:t>）</w:t>
      </w:r>
    </w:p>
    <w:p w:rsidR="009F66B9" w:rsidRPr="001B68CD" w:rsidRDefault="009F66B9" w:rsidP="005F6C41">
      <w:pPr>
        <w:autoSpaceDE w:val="0"/>
        <w:autoSpaceDN w:val="0"/>
        <w:adjustRightInd w:val="0"/>
        <w:ind w:firstLineChars="196" w:firstLine="549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 w:rsidRPr="009F66B9">
        <w:rPr>
          <w:rFonts w:ascii="楷体" w:eastAsia="楷体" w:hAnsi="楷体" w:cs="宋体" w:hint="eastAsia"/>
          <w:b/>
          <w:kern w:val="0"/>
          <w:sz w:val="28"/>
          <w:szCs w:val="28"/>
        </w:rPr>
        <w:t xml:space="preserve">4. </w:t>
      </w:r>
      <w:r w:rsidR="0034658A">
        <w:rPr>
          <w:rFonts w:ascii="楷体" w:eastAsia="楷体" w:hAnsi="楷体" w:cs="宋体" w:hint="eastAsia"/>
          <w:b/>
          <w:kern w:val="0"/>
          <w:sz w:val="28"/>
          <w:szCs w:val="28"/>
        </w:rPr>
        <w:t>深化“放管服”改革</w:t>
      </w:r>
      <w:r w:rsidR="001B68CD" w:rsidRPr="001B68CD">
        <w:rPr>
          <w:rFonts w:ascii="楷体" w:eastAsia="楷体" w:hAnsi="楷体" w:cs="宋体" w:hint="eastAsia"/>
          <w:kern w:val="0"/>
          <w:sz w:val="28"/>
          <w:szCs w:val="28"/>
        </w:rPr>
        <w:t>（譬如</w:t>
      </w:r>
      <w:r w:rsidR="00BA6DBA">
        <w:rPr>
          <w:rFonts w:ascii="楷体" w:eastAsia="楷体" w:hAnsi="楷体" w:cs="宋体" w:hint="eastAsia"/>
          <w:kern w:val="0"/>
          <w:sz w:val="28"/>
          <w:szCs w:val="28"/>
        </w:rPr>
        <w:t>关于</w:t>
      </w:r>
      <w:proofErr w:type="gramStart"/>
      <w:r w:rsidRPr="009F66B9">
        <w:rPr>
          <w:rFonts w:ascii="楷体" w:eastAsia="楷体" w:hAnsi="楷体" w:cs="宋体" w:hint="eastAsia"/>
          <w:kern w:val="0"/>
          <w:sz w:val="28"/>
          <w:szCs w:val="28"/>
        </w:rPr>
        <w:t>照后减证</w:t>
      </w:r>
      <w:r w:rsidR="00BA6DBA">
        <w:rPr>
          <w:rFonts w:ascii="楷体" w:eastAsia="楷体" w:hAnsi="楷体" w:cs="宋体" w:hint="eastAsia"/>
          <w:kern w:val="0"/>
          <w:sz w:val="28"/>
          <w:szCs w:val="28"/>
        </w:rPr>
        <w:t>的</w:t>
      </w:r>
      <w:proofErr w:type="gramEnd"/>
      <w:r w:rsidR="00BA6DBA">
        <w:rPr>
          <w:rFonts w:ascii="楷体" w:eastAsia="楷体" w:hAnsi="楷体" w:cs="宋体" w:hint="eastAsia"/>
          <w:kern w:val="0"/>
          <w:sz w:val="28"/>
          <w:szCs w:val="28"/>
        </w:rPr>
        <w:t>研究</w:t>
      </w:r>
      <w:r w:rsidR="001B68CD">
        <w:rPr>
          <w:rFonts w:ascii="楷体" w:eastAsia="楷体" w:hAnsi="楷体" w:cs="宋体" w:hint="eastAsia"/>
          <w:kern w:val="0"/>
          <w:sz w:val="28"/>
          <w:szCs w:val="28"/>
        </w:rPr>
        <w:t>；</w:t>
      </w:r>
      <w:r w:rsidR="00BA6DBA">
        <w:rPr>
          <w:rFonts w:ascii="楷体" w:eastAsia="楷体" w:hAnsi="楷体" w:cs="宋体" w:hint="eastAsia"/>
          <w:kern w:val="0"/>
          <w:sz w:val="28"/>
          <w:szCs w:val="28"/>
        </w:rPr>
        <w:t>关于综合执法机构机制改革，解决多头多层执法的研究</w:t>
      </w:r>
      <w:r w:rsidR="001B68CD">
        <w:rPr>
          <w:rFonts w:ascii="楷体" w:eastAsia="楷体" w:hAnsi="楷体" w:cs="宋体" w:hint="eastAsia"/>
          <w:b/>
          <w:kern w:val="0"/>
          <w:sz w:val="28"/>
          <w:szCs w:val="28"/>
        </w:rPr>
        <w:t>；</w:t>
      </w:r>
      <w:r w:rsidR="001B68CD" w:rsidRPr="001B68CD">
        <w:rPr>
          <w:rFonts w:ascii="楷体" w:eastAsia="楷体" w:hAnsi="楷体" w:cs="宋体" w:hint="eastAsia"/>
          <w:kern w:val="0"/>
          <w:sz w:val="28"/>
          <w:szCs w:val="28"/>
        </w:rPr>
        <w:t>关于</w:t>
      </w:r>
      <w:r w:rsidRPr="009F66B9">
        <w:rPr>
          <w:rFonts w:ascii="楷体" w:eastAsia="楷体" w:hAnsi="楷体" w:hint="eastAsia"/>
          <w:sz w:val="28"/>
          <w:szCs w:val="28"/>
        </w:rPr>
        <w:t>全面打破信息孤岛</w:t>
      </w:r>
      <w:r w:rsidR="00BA6DBA">
        <w:rPr>
          <w:rFonts w:ascii="楷体" w:eastAsia="楷体" w:hAnsi="楷体" w:hint="eastAsia"/>
          <w:sz w:val="28"/>
          <w:szCs w:val="28"/>
        </w:rPr>
        <w:t>，加快推进“一窗受理”“一证通办”的研究</w:t>
      </w:r>
      <w:r w:rsidR="001B68CD" w:rsidRPr="001B68CD">
        <w:rPr>
          <w:rFonts w:ascii="楷体" w:eastAsia="楷体" w:hAnsi="楷体" w:cs="宋体" w:hint="eastAsia"/>
          <w:kern w:val="0"/>
          <w:sz w:val="28"/>
          <w:szCs w:val="28"/>
        </w:rPr>
        <w:t>；关于</w:t>
      </w:r>
      <w:r w:rsidRPr="009F66B9">
        <w:rPr>
          <w:rFonts w:ascii="楷体" w:eastAsia="楷体" w:hAnsi="楷体" w:hint="eastAsia"/>
          <w:sz w:val="28"/>
          <w:szCs w:val="28"/>
        </w:rPr>
        <w:t>深化跨部门、跨层级“一件事情”梳理归集，拓展“一事联办”范围</w:t>
      </w:r>
      <w:r w:rsidR="00BA6DBA">
        <w:rPr>
          <w:rFonts w:ascii="楷体" w:eastAsia="楷体" w:hAnsi="楷体" w:hint="eastAsia"/>
          <w:sz w:val="28"/>
          <w:szCs w:val="28"/>
        </w:rPr>
        <w:t>的研究</w:t>
      </w:r>
      <w:r w:rsidR="001B68CD">
        <w:rPr>
          <w:rFonts w:ascii="楷体" w:eastAsia="楷体" w:hAnsi="楷体" w:hint="eastAsia"/>
          <w:sz w:val="28"/>
          <w:szCs w:val="28"/>
        </w:rPr>
        <w:t>）</w:t>
      </w:r>
    </w:p>
    <w:p w:rsidR="009F66B9" w:rsidRPr="006164F5" w:rsidRDefault="009F66B9" w:rsidP="005F6C41">
      <w:pPr>
        <w:autoSpaceDE w:val="0"/>
        <w:autoSpaceDN w:val="0"/>
        <w:adjustRightInd w:val="0"/>
        <w:ind w:firstLineChars="200" w:firstLine="560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 w:rsidRPr="009F66B9">
        <w:rPr>
          <w:rFonts w:ascii="楷体" w:eastAsia="楷体" w:hAnsi="楷体" w:cs="宋体" w:hint="eastAsia"/>
          <w:b/>
          <w:kern w:val="0"/>
          <w:sz w:val="28"/>
          <w:szCs w:val="28"/>
        </w:rPr>
        <w:t>5. 进一步减轻企业生产经营负担</w:t>
      </w:r>
      <w:r w:rsidR="0081573C">
        <w:rPr>
          <w:rFonts w:ascii="楷体" w:eastAsia="楷体" w:hAnsi="楷体" w:cs="宋体" w:hint="eastAsia"/>
          <w:b/>
          <w:kern w:val="0"/>
          <w:sz w:val="28"/>
          <w:szCs w:val="28"/>
        </w:rPr>
        <w:t>的研究</w:t>
      </w:r>
      <w:r w:rsidR="007A3232" w:rsidRPr="007A3232">
        <w:rPr>
          <w:rFonts w:ascii="楷体" w:eastAsia="楷体" w:hAnsi="楷体" w:cs="宋体" w:hint="eastAsia"/>
          <w:kern w:val="0"/>
          <w:sz w:val="28"/>
          <w:szCs w:val="28"/>
        </w:rPr>
        <w:t>（</w:t>
      </w:r>
      <w:r w:rsidR="0081573C" w:rsidRPr="0081573C">
        <w:rPr>
          <w:rFonts w:ascii="楷体" w:eastAsia="楷体" w:hAnsi="楷体" w:cs="宋体" w:hint="eastAsia"/>
          <w:kern w:val="0"/>
          <w:sz w:val="28"/>
          <w:szCs w:val="28"/>
        </w:rPr>
        <w:t>包括</w:t>
      </w:r>
      <w:r w:rsidRPr="009F66B9">
        <w:rPr>
          <w:rFonts w:ascii="楷体" w:eastAsia="楷体" w:hAnsi="楷体" w:cs="宋体" w:hint="eastAsia"/>
          <w:kern w:val="0"/>
          <w:sz w:val="28"/>
          <w:szCs w:val="28"/>
        </w:rPr>
        <w:t>完善增值税</w:t>
      </w:r>
      <w:r w:rsidR="0081573C">
        <w:rPr>
          <w:rFonts w:ascii="楷体" w:eastAsia="楷体" w:hAnsi="楷体" w:cs="宋体" w:hint="eastAsia"/>
          <w:kern w:val="0"/>
          <w:sz w:val="28"/>
          <w:szCs w:val="28"/>
        </w:rPr>
        <w:t>改革；</w:t>
      </w:r>
      <w:r w:rsidRPr="009F66B9">
        <w:rPr>
          <w:rFonts w:ascii="楷体" w:eastAsia="楷体" w:hAnsi="楷体" w:cs="宋体" w:hint="eastAsia"/>
          <w:kern w:val="0"/>
          <w:sz w:val="28"/>
          <w:szCs w:val="28"/>
        </w:rPr>
        <w:t>进一步清理规范行政事业性收费，调低部分政府性基金征收标准</w:t>
      </w:r>
      <w:r w:rsidR="0081573C">
        <w:rPr>
          <w:rFonts w:ascii="楷体" w:eastAsia="楷体" w:hAnsi="楷体" w:cs="宋体" w:hint="eastAsia"/>
          <w:kern w:val="0"/>
          <w:sz w:val="28"/>
          <w:szCs w:val="28"/>
        </w:rPr>
        <w:t>等非</w:t>
      </w:r>
      <w:r w:rsidR="0081573C">
        <w:rPr>
          <w:rFonts w:ascii="楷体" w:eastAsia="楷体" w:hAnsi="楷体" w:cs="宋体" w:hint="eastAsia"/>
          <w:kern w:val="0"/>
          <w:sz w:val="28"/>
          <w:szCs w:val="28"/>
        </w:rPr>
        <w:lastRenderedPageBreak/>
        <w:t>税负担等</w:t>
      </w:r>
      <w:r w:rsidR="007A3232">
        <w:rPr>
          <w:rFonts w:ascii="楷体" w:eastAsia="楷体" w:hAnsi="楷体" w:cs="宋体" w:hint="eastAsia"/>
          <w:kern w:val="0"/>
          <w:sz w:val="28"/>
          <w:szCs w:val="28"/>
        </w:rPr>
        <w:t>）</w:t>
      </w:r>
    </w:p>
    <w:p w:rsidR="006164F5" w:rsidRDefault="00CF1298" w:rsidP="005F6C41">
      <w:pPr>
        <w:autoSpaceDE w:val="0"/>
        <w:autoSpaceDN w:val="0"/>
        <w:adjustRightInd w:val="0"/>
        <w:ind w:firstLineChars="200" w:firstLine="560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 w:rsidRPr="00CF1298">
        <w:rPr>
          <w:rFonts w:ascii="楷体" w:eastAsia="楷体" w:hAnsi="楷体" w:cs="宋体" w:hint="eastAsia"/>
          <w:b/>
          <w:kern w:val="0"/>
          <w:sz w:val="28"/>
          <w:szCs w:val="28"/>
        </w:rPr>
        <w:t>6. “十八大”以来企业新增负担的研究</w:t>
      </w:r>
    </w:p>
    <w:p w:rsidR="00CF1298" w:rsidRPr="00CF1298" w:rsidRDefault="00CF1298" w:rsidP="005F6C41">
      <w:pPr>
        <w:autoSpaceDE w:val="0"/>
        <w:autoSpaceDN w:val="0"/>
        <w:adjustRightInd w:val="0"/>
        <w:ind w:firstLineChars="200" w:firstLine="560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</w:p>
    <w:p w:rsidR="009F66B9" w:rsidRPr="0081573C" w:rsidRDefault="0081573C" w:rsidP="0081573C">
      <w:pPr>
        <w:autoSpaceDE w:val="0"/>
        <w:autoSpaceDN w:val="0"/>
        <w:adjustRightInd w:val="0"/>
        <w:ind w:firstLineChars="200" w:firstLine="562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81573C">
        <w:rPr>
          <w:rFonts w:ascii="黑体" w:eastAsia="黑体" w:hAnsi="黑体" w:cs="宋体" w:hint="eastAsia"/>
          <w:b/>
          <w:kern w:val="0"/>
          <w:sz w:val="28"/>
          <w:szCs w:val="28"/>
        </w:rPr>
        <w:t>二、增强区域创新能力建设</w:t>
      </w:r>
    </w:p>
    <w:p w:rsidR="006164F5" w:rsidRPr="006164F5" w:rsidRDefault="00CF1298" w:rsidP="005F6C41">
      <w:pPr>
        <w:ind w:firstLineChars="196" w:firstLine="549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7</w:t>
      </w:r>
      <w:r w:rsidR="0081573C" w:rsidRPr="0081573C">
        <w:rPr>
          <w:rFonts w:ascii="楷体" w:eastAsia="楷体" w:hAnsi="楷体" w:hint="eastAsia"/>
          <w:b/>
          <w:sz w:val="28"/>
          <w:szCs w:val="28"/>
        </w:rPr>
        <w:t>.</w:t>
      </w:r>
      <w:r w:rsidR="006164F5">
        <w:rPr>
          <w:rFonts w:ascii="楷体" w:eastAsia="楷体" w:hAnsi="楷体" w:hint="eastAsia"/>
          <w:b/>
          <w:sz w:val="28"/>
          <w:szCs w:val="28"/>
        </w:rPr>
        <w:t>破除不适宜陈规旧章，支持</w:t>
      </w:r>
      <w:r w:rsidR="009F66B9" w:rsidRPr="0081573C">
        <w:rPr>
          <w:rFonts w:ascii="楷体" w:eastAsia="楷体" w:hAnsi="楷体" w:hint="eastAsia"/>
          <w:b/>
          <w:sz w:val="28"/>
          <w:szCs w:val="28"/>
        </w:rPr>
        <w:t>创新团队</w:t>
      </w:r>
      <w:r w:rsidR="006164F5">
        <w:rPr>
          <w:rFonts w:ascii="楷体" w:eastAsia="楷体" w:hAnsi="楷体" w:hint="eastAsia"/>
          <w:b/>
          <w:sz w:val="28"/>
          <w:szCs w:val="28"/>
        </w:rPr>
        <w:t>、</w:t>
      </w:r>
      <w:r w:rsidR="009F66B9" w:rsidRPr="0081573C">
        <w:rPr>
          <w:rFonts w:ascii="楷体" w:eastAsia="楷体" w:hAnsi="楷体" w:hint="eastAsia"/>
          <w:b/>
          <w:sz w:val="28"/>
          <w:szCs w:val="28"/>
        </w:rPr>
        <w:t>领军人才</w:t>
      </w:r>
      <w:r w:rsidR="006164F5">
        <w:rPr>
          <w:rFonts w:ascii="楷体" w:eastAsia="楷体" w:hAnsi="楷体" w:hint="eastAsia"/>
          <w:b/>
          <w:sz w:val="28"/>
          <w:szCs w:val="28"/>
        </w:rPr>
        <w:t>、</w:t>
      </w:r>
      <w:r w:rsidR="006164F5" w:rsidRPr="0081573C">
        <w:rPr>
          <w:rFonts w:ascii="楷体" w:eastAsia="楷体" w:hAnsi="楷体" w:hint="eastAsia"/>
          <w:b/>
          <w:sz w:val="28"/>
          <w:szCs w:val="28"/>
        </w:rPr>
        <w:t>科研人员</w:t>
      </w:r>
      <w:r w:rsidR="006164F5">
        <w:rPr>
          <w:rFonts w:ascii="楷体" w:eastAsia="楷体" w:hAnsi="楷体" w:hint="eastAsia"/>
          <w:b/>
          <w:sz w:val="28"/>
          <w:szCs w:val="28"/>
        </w:rPr>
        <w:t>开展创业创新的研究</w:t>
      </w:r>
      <w:r w:rsidR="006164F5" w:rsidRPr="006164F5">
        <w:rPr>
          <w:rFonts w:ascii="楷体" w:eastAsia="楷体" w:hAnsi="楷体" w:hint="eastAsia"/>
          <w:sz w:val="28"/>
          <w:szCs w:val="28"/>
        </w:rPr>
        <w:t>（譬如更大的人财物支配权和技术路线决策权、灵活的薪酬制度和奖励措施、赋予科技成果所有权和长使用权等等）</w:t>
      </w:r>
    </w:p>
    <w:p w:rsidR="009F66B9" w:rsidRPr="0081573C" w:rsidRDefault="00CF1298" w:rsidP="005F6C41">
      <w:pPr>
        <w:ind w:firstLineChars="196" w:firstLine="549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8</w:t>
      </w:r>
      <w:r w:rsidR="006164F5">
        <w:rPr>
          <w:rFonts w:ascii="楷体" w:eastAsia="楷体" w:hAnsi="楷体" w:hint="eastAsia"/>
          <w:b/>
          <w:sz w:val="28"/>
          <w:szCs w:val="28"/>
        </w:rPr>
        <w:t>.鼓励大企业、高校和科研院所开放创新资源，发展平台经济的研究</w:t>
      </w:r>
    </w:p>
    <w:p w:rsidR="00AC3861" w:rsidRPr="0081573C" w:rsidRDefault="00CF1298" w:rsidP="005F6C41">
      <w:pPr>
        <w:ind w:firstLineChars="196" w:firstLine="549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9</w:t>
      </w:r>
      <w:r w:rsidR="006164F5">
        <w:rPr>
          <w:rFonts w:ascii="楷体" w:eastAsia="楷体" w:hAnsi="楷体" w:hint="eastAsia"/>
          <w:b/>
          <w:sz w:val="28"/>
          <w:szCs w:val="28"/>
        </w:rPr>
        <w:t>.</w:t>
      </w:r>
      <w:r w:rsidR="00AC3861" w:rsidRPr="0081573C">
        <w:rPr>
          <w:rFonts w:ascii="楷体" w:eastAsia="楷体" w:hAnsi="楷体" w:hint="eastAsia"/>
          <w:b/>
          <w:sz w:val="28"/>
          <w:szCs w:val="28"/>
        </w:rPr>
        <w:t>优化引领企业创新的涉</w:t>
      </w:r>
      <w:proofErr w:type="gramStart"/>
      <w:r w:rsidR="00AC3861" w:rsidRPr="0081573C">
        <w:rPr>
          <w:rFonts w:ascii="楷体" w:eastAsia="楷体" w:hAnsi="楷体" w:hint="eastAsia"/>
          <w:b/>
          <w:sz w:val="28"/>
          <w:szCs w:val="28"/>
        </w:rPr>
        <w:t>企政策</w:t>
      </w:r>
      <w:proofErr w:type="gramEnd"/>
      <w:r w:rsidR="00AC3861" w:rsidRPr="0081573C">
        <w:rPr>
          <w:rFonts w:ascii="楷体" w:eastAsia="楷体" w:hAnsi="楷体" w:hint="eastAsia"/>
          <w:b/>
          <w:sz w:val="28"/>
          <w:szCs w:val="28"/>
        </w:rPr>
        <w:t>体系的研究</w:t>
      </w:r>
    </w:p>
    <w:p w:rsidR="009F66B9" w:rsidRPr="0081573C" w:rsidRDefault="006164F5" w:rsidP="005F6C41">
      <w:pPr>
        <w:ind w:firstLineChars="196" w:firstLine="549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10.优化知识产权运营服务体系，建设中国（宁波）知识产权保护中心的研究</w:t>
      </w:r>
    </w:p>
    <w:p w:rsidR="009F66B9" w:rsidRPr="0081573C" w:rsidRDefault="006164F5" w:rsidP="005F6C41">
      <w:pPr>
        <w:ind w:firstLineChars="196" w:firstLine="549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11</w:t>
      </w:r>
      <w:r w:rsidR="009F66B9" w:rsidRPr="0081573C">
        <w:rPr>
          <w:rFonts w:ascii="楷体" w:eastAsia="楷体" w:hAnsi="楷体" w:hint="eastAsia"/>
          <w:b/>
          <w:sz w:val="28"/>
          <w:szCs w:val="28"/>
        </w:rPr>
        <w:t xml:space="preserve">. </w:t>
      </w:r>
      <w:r>
        <w:rPr>
          <w:rFonts w:ascii="楷体" w:eastAsia="楷体" w:hAnsi="楷体" w:hint="eastAsia"/>
          <w:b/>
          <w:sz w:val="28"/>
          <w:szCs w:val="28"/>
        </w:rPr>
        <w:t>优化人才政策设计、人才工作软环境等课题的研究</w:t>
      </w:r>
    </w:p>
    <w:p w:rsidR="006164F5" w:rsidRDefault="006164F5" w:rsidP="006164F5">
      <w:pPr>
        <w:autoSpaceDE w:val="0"/>
        <w:autoSpaceDN w:val="0"/>
        <w:adjustRightInd w:val="0"/>
        <w:ind w:firstLineChars="200" w:firstLine="562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</w:p>
    <w:p w:rsidR="009F66B9" w:rsidRPr="006164F5" w:rsidRDefault="006164F5" w:rsidP="006164F5">
      <w:pPr>
        <w:autoSpaceDE w:val="0"/>
        <w:autoSpaceDN w:val="0"/>
        <w:adjustRightInd w:val="0"/>
        <w:ind w:firstLineChars="200" w:firstLine="562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6164F5">
        <w:rPr>
          <w:rFonts w:ascii="黑体" w:eastAsia="黑体" w:hAnsi="黑体" w:cs="宋体" w:hint="eastAsia"/>
          <w:b/>
          <w:kern w:val="0"/>
          <w:sz w:val="28"/>
          <w:szCs w:val="28"/>
        </w:rPr>
        <w:t>三、深化基础性</w:t>
      </w:r>
      <w:proofErr w:type="gramStart"/>
      <w:r w:rsidRPr="006164F5">
        <w:rPr>
          <w:rFonts w:ascii="黑体" w:eastAsia="黑体" w:hAnsi="黑体" w:cs="宋体" w:hint="eastAsia"/>
          <w:b/>
          <w:kern w:val="0"/>
          <w:sz w:val="28"/>
          <w:szCs w:val="28"/>
        </w:rPr>
        <w:t>关健</w:t>
      </w:r>
      <w:proofErr w:type="gramEnd"/>
      <w:r w:rsidRPr="006164F5">
        <w:rPr>
          <w:rFonts w:ascii="黑体" w:eastAsia="黑体" w:hAnsi="黑体" w:cs="宋体" w:hint="eastAsia"/>
          <w:b/>
          <w:kern w:val="0"/>
          <w:sz w:val="28"/>
          <w:szCs w:val="28"/>
        </w:rPr>
        <w:t>领域改革</w:t>
      </w:r>
    </w:p>
    <w:p w:rsidR="009F66B9" w:rsidRPr="009F66B9" w:rsidRDefault="009F66B9" w:rsidP="005F6C41">
      <w:pPr>
        <w:autoSpaceDE w:val="0"/>
        <w:autoSpaceDN w:val="0"/>
        <w:adjustRightInd w:val="0"/>
        <w:ind w:firstLineChars="196" w:firstLine="549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 w:rsidRPr="009F66B9">
        <w:rPr>
          <w:rFonts w:ascii="楷体" w:eastAsia="楷体" w:hAnsi="楷体" w:cs="宋体" w:hint="eastAsia"/>
          <w:b/>
          <w:kern w:val="0"/>
          <w:sz w:val="28"/>
          <w:szCs w:val="28"/>
        </w:rPr>
        <w:t>1</w:t>
      </w:r>
      <w:r w:rsidR="006164F5">
        <w:rPr>
          <w:rFonts w:ascii="楷体" w:eastAsia="楷体" w:hAnsi="楷体" w:cs="宋体" w:hint="eastAsia"/>
          <w:b/>
          <w:kern w:val="0"/>
          <w:sz w:val="28"/>
          <w:szCs w:val="28"/>
        </w:rPr>
        <w:t>2</w:t>
      </w:r>
      <w:r w:rsidRPr="009F66B9">
        <w:rPr>
          <w:rFonts w:ascii="楷体" w:eastAsia="楷体" w:hAnsi="楷体" w:cs="宋体" w:hint="eastAsia"/>
          <w:b/>
          <w:kern w:val="0"/>
          <w:sz w:val="28"/>
          <w:szCs w:val="28"/>
        </w:rPr>
        <w:t xml:space="preserve">. </w:t>
      </w:r>
      <w:proofErr w:type="gramStart"/>
      <w:r w:rsidR="006164F5">
        <w:rPr>
          <w:rFonts w:ascii="楷体" w:eastAsia="楷体" w:hAnsi="楷体" w:cs="宋体" w:hint="eastAsia"/>
          <w:b/>
          <w:kern w:val="0"/>
          <w:sz w:val="28"/>
          <w:szCs w:val="28"/>
        </w:rPr>
        <w:t>推进国</w:t>
      </w:r>
      <w:proofErr w:type="gramEnd"/>
      <w:r w:rsidR="006164F5">
        <w:rPr>
          <w:rFonts w:ascii="楷体" w:eastAsia="楷体" w:hAnsi="楷体" w:cs="宋体" w:hint="eastAsia"/>
          <w:b/>
          <w:kern w:val="0"/>
          <w:sz w:val="28"/>
          <w:szCs w:val="28"/>
        </w:rPr>
        <w:t>资国企改革的研究</w:t>
      </w:r>
    </w:p>
    <w:p w:rsidR="00E71E76" w:rsidRDefault="009F66B9" w:rsidP="005F6C41">
      <w:pPr>
        <w:autoSpaceDE w:val="0"/>
        <w:autoSpaceDN w:val="0"/>
        <w:adjustRightInd w:val="0"/>
        <w:ind w:firstLineChars="196" w:firstLine="549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 w:rsidRPr="009F66B9">
        <w:rPr>
          <w:rFonts w:ascii="楷体" w:eastAsia="楷体" w:hAnsi="楷体" w:cs="宋体" w:hint="eastAsia"/>
          <w:b/>
          <w:kern w:val="0"/>
          <w:sz w:val="28"/>
          <w:szCs w:val="28"/>
        </w:rPr>
        <w:t>1</w:t>
      </w:r>
      <w:r w:rsidR="006164F5">
        <w:rPr>
          <w:rFonts w:ascii="楷体" w:eastAsia="楷体" w:hAnsi="楷体" w:cs="宋体" w:hint="eastAsia"/>
          <w:b/>
          <w:kern w:val="0"/>
          <w:sz w:val="28"/>
          <w:szCs w:val="28"/>
        </w:rPr>
        <w:t>3</w:t>
      </w:r>
      <w:r w:rsidRPr="009F66B9">
        <w:rPr>
          <w:rFonts w:ascii="楷体" w:eastAsia="楷体" w:hAnsi="楷体" w:cs="宋体" w:hint="eastAsia"/>
          <w:b/>
          <w:kern w:val="0"/>
          <w:sz w:val="28"/>
          <w:szCs w:val="28"/>
        </w:rPr>
        <w:t xml:space="preserve">. </w:t>
      </w:r>
      <w:r w:rsidR="00E71E76">
        <w:rPr>
          <w:rFonts w:ascii="楷体" w:eastAsia="楷体" w:hAnsi="楷体" w:cs="宋体" w:hint="eastAsia"/>
          <w:b/>
          <w:kern w:val="0"/>
          <w:sz w:val="28"/>
          <w:szCs w:val="28"/>
        </w:rPr>
        <w:t>完善</w:t>
      </w:r>
      <w:r w:rsidRPr="009F66B9">
        <w:rPr>
          <w:rFonts w:ascii="楷体" w:eastAsia="楷体" w:hAnsi="楷体" w:cs="宋体" w:hint="eastAsia"/>
          <w:b/>
          <w:kern w:val="0"/>
          <w:sz w:val="28"/>
          <w:szCs w:val="28"/>
        </w:rPr>
        <w:t>产权</w:t>
      </w:r>
      <w:r w:rsidR="00CF1298">
        <w:rPr>
          <w:rFonts w:ascii="楷体" w:eastAsia="楷体" w:hAnsi="楷体" w:cs="宋体" w:hint="eastAsia"/>
          <w:b/>
          <w:kern w:val="0"/>
          <w:sz w:val="28"/>
          <w:szCs w:val="28"/>
        </w:rPr>
        <w:t>保护</w:t>
      </w:r>
      <w:r w:rsidRPr="009F66B9">
        <w:rPr>
          <w:rFonts w:ascii="楷体" w:eastAsia="楷体" w:hAnsi="楷体" w:cs="宋体" w:hint="eastAsia"/>
          <w:b/>
          <w:kern w:val="0"/>
          <w:sz w:val="28"/>
          <w:szCs w:val="28"/>
        </w:rPr>
        <w:t>制度</w:t>
      </w:r>
      <w:r w:rsidR="00E71E76">
        <w:rPr>
          <w:rFonts w:ascii="楷体" w:eastAsia="楷体" w:hAnsi="楷体" w:cs="宋体" w:hint="eastAsia"/>
          <w:b/>
          <w:kern w:val="0"/>
          <w:sz w:val="28"/>
          <w:szCs w:val="28"/>
        </w:rPr>
        <w:t>的法律研究</w:t>
      </w:r>
    </w:p>
    <w:p w:rsidR="009F66B9" w:rsidRPr="00E71E76" w:rsidRDefault="009F66B9" w:rsidP="005F6C41">
      <w:pPr>
        <w:autoSpaceDE w:val="0"/>
        <w:autoSpaceDN w:val="0"/>
        <w:adjustRightInd w:val="0"/>
        <w:ind w:firstLineChars="196" w:firstLine="549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9F66B9">
        <w:rPr>
          <w:rFonts w:ascii="楷体" w:eastAsia="楷体" w:hAnsi="楷体" w:cs="宋体" w:hint="eastAsia"/>
          <w:b/>
          <w:kern w:val="0"/>
          <w:sz w:val="28"/>
          <w:szCs w:val="28"/>
        </w:rPr>
        <w:t>1</w:t>
      </w:r>
      <w:r w:rsidR="006164F5">
        <w:rPr>
          <w:rFonts w:ascii="楷体" w:eastAsia="楷体" w:hAnsi="楷体" w:cs="宋体" w:hint="eastAsia"/>
          <w:b/>
          <w:kern w:val="0"/>
          <w:sz w:val="28"/>
          <w:szCs w:val="28"/>
        </w:rPr>
        <w:t>4</w:t>
      </w:r>
      <w:r w:rsidRPr="009F66B9">
        <w:rPr>
          <w:rFonts w:ascii="楷体" w:eastAsia="楷体" w:hAnsi="楷体" w:cs="宋体" w:hint="eastAsia"/>
          <w:b/>
          <w:kern w:val="0"/>
          <w:sz w:val="28"/>
          <w:szCs w:val="28"/>
        </w:rPr>
        <w:t>. 深化公立医院综合改革</w:t>
      </w:r>
      <w:r w:rsidR="00E71E76">
        <w:rPr>
          <w:rFonts w:ascii="楷体" w:eastAsia="楷体" w:hAnsi="楷体" w:cs="宋体" w:hint="eastAsia"/>
          <w:b/>
          <w:kern w:val="0"/>
          <w:sz w:val="28"/>
          <w:szCs w:val="28"/>
        </w:rPr>
        <w:t>的研究</w:t>
      </w:r>
      <w:r w:rsidR="00E71E76" w:rsidRPr="00E71E76">
        <w:rPr>
          <w:rFonts w:ascii="楷体" w:eastAsia="楷体" w:hAnsi="楷体" w:cs="宋体" w:hint="eastAsia"/>
          <w:kern w:val="0"/>
          <w:sz w:val="28"/>
          <w:szCs w:val="28"/>
        </w:rPr>
        <w:t>（包括推进医疗价格、人事薪酬、药品流通、</w:t>
      </w:r>
      <w:proofErr w:type="gramStart"/>
      <w:r w:rsidR="00E71E76" w:rsidRPr="00E71E76">
        <w:rPr>
          <w:rFonts w:ascii="楷体" w:eastAsia="楷体" w:hAnsi="楷体" w:cs="宋体" w:hint="eastAsia"/>
          <w:kern w:val="0"/>
          <w:sz w:val="28"/>
          <w:szCs w:val="28"/>
        </w:rPr>
        <w:t>医</w:t>
      </w:r>
      <w:proofErr w:type="gramEnd"/>
      <w:r w:rsidR="00E71E76" w:rsidRPr="00E71E76">
        <w:rPr>
          <w:rFonts w:ascii="楷体" w:eastAsia="楷体" w:hAnsi="楷体" w:cs="宋体" w:hint="eastAsia"/>
          <w:kern w:val="0"/>
          <w:sz w:val="28"/>
          <w:szCs w:val="28"/>
        </w:rPr>
        <w:t>保支付改革等）</w:t>
      </w:r>
    </w:p>
    <w:p w:rsidR="009F66B9" w:rsidRPr="00E71E76" w:rsidRDefault="006164F5" w:rsidP="005F6C41">
      <w:pPr>
        <w:autoSpaceDE w:val="0"/>
        <w:autoSpaceDN w:val="0"/>
        <w:adjustRightInd w:val="0"/>
        <w:ind w:firstLineChars="196" w:firstLine="549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 w:rsidRPr="00E71E76">
        <w:rPr>
          <w:rFonts w:ascii="楷体" w:eastAsia="楷体" w:hAnsi="楷体" w:cs="宋体" w:hint="eastAsia"/>
          <w:b/>
          <w:kern w:val="0"/>
          <w:sz w:val="28"/>
          <w:szCs w:val="28"/>
        </w:rPr>
        <w:t>15.</w:t>
      </w:r>
      <w:r w:rsidR="009F66B9" w:rsidRPr="00E71E76">
        <w:rPr>
          <w:rFonts w:ascii="楷体" w:eastAsia="楷体" w:hAnsi="楷体" w:hint="eastAsia"/>
          <w:b/>
          <w:color w:val="333333"/>
          <w:sz w:val="28"/>
          <w:szCs w:val="28"/>
        </w:rPr>
        <w:t>健全多缴多得、</w:t>
      </w:r>
      <w:proofErr w:type="gramStart"/>
      <w:r w:rsidR="009F66B9" w:rsidRPr="00E71E76">
        <w:rPr>
          <w:rFonts w:ascii="楷体" w:eastAsia="楷体" w:hAnsi="楷体" w:hint="eastAsia"/>
          <w:b/>
          <w:color w:val="333333"/>
          <w:sz w:val="28"/>
          <w:szCs w:val="28"/>
        </w:rPr>
        <w:t>长缴多得</w:t>
      </w:r>
      <w:proofErr w:type="gramEnd"/>
      <w:r w:rsidR="009F66B9" w:rsidRPr="00E71E76">
        <w:rPr>
          <w:rFonts w:ascii="楷体" w:eastAsia="楷体" w:hAnsi="楷体" w:hint="eastAsia"/>
          <w:b/>
          <w:color w:val="333333"/>
          <w:sz w:val="28"/>
          <w:szCs w:val="28"/>
        </w:rPr>
        <w:t>的养老保险体系</w:t>
      </w:r>
      <w:r w:rsidR="00E71E76" w:rsidRPr="00E71E76">
        <w:rPr>
          <w:rFonts w:ascii="楷体" w:eastAsia="楷体" w:hAnsi="楷体" w:hint="eastAsia"/>
          <w:b/>
          <w:color w:val="333333"/>
          <w:sz w:val="28"/>
          <w:szCs w:val="28"/>
        </w:rPr>
        <w:t>设计的研究</w:t>
      </w:r>
    </w:p>
    <w:p w:rsidR="009F66B9" w:rsidRPr="009F66B9" w:rsidRDefault="009F66B9" w:rsidP="009F66B9">
      <w:pPr>
        <w:autoSpaceDE w:val="0"/>
        <w:autoSpaceDN w:val="0"/>
        <w:adjustRightInd w:val="0"/>
        <w:jc w:val="left"/>
        <w:rPr>
          <w:rFonts w:ascii="楷体" w:eastAsia="楷体" w:hAnsi="楷体" w:cs="宋体"/>
          <w:kern w:val="0"/>
          <w:sz w:val="28"/>
          <w:szCs w:val="28"/>
        </w:rPr>
      </w:pPr>
    </w:p>
    <w:p w:rsidR="009F66B9" w:rsidRPr="00E71E76" w:rsidRDefault="00E71E76" w:rsidP="00E71E76">
      <w:pPr>
        <w:autoSpaceDE w:val="0"/>
        <w:autoSpaceDN w:val="0"/>
        <w:adjustRightInd w:val="0"/>
        <w:ind w:firstLineChars="196" w:firstLine="551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E71E76">
        <w:rPr>
          <w:rFonts w:ascii="黑体" w:eastAsia="黑体" w:hAnsi="黑体" w:cs="宋体" w:hint="eastAsia"/>
          <w:b/>
          <w:kern w:val="0"/>
          <w:sz w:val="28"/>
          <w:szCs w:val="28"/>
        </w:rPr>
        <w:t>四、</w:t>
      </w:r>
      <w:r w:rsidR="009F66B9" w:rsidRPr="00E71E76">
        <w:rPr>
          <w:rFonts w:ascii="黑体" w:eastAsia="黑体" w:hAnsi="黑体" w:cs="宋体" w:hint="eastAsia"/>
          <w:b/>
          <w:kern w:val="0"/>
          <w:sz w:val="28"/>
          <w:szCs w:val="28"/>
        </w:rPr>
        <w:t>坚决打好三大攻坚战</w:t>
      </w:r>
    </w:p>
    <w:p w:rsidR="00E71E76" w:rsidRDefault="009F66B9" w:rsidP="005F6C41">
      <w:pPr>
        <w:autoSpaceDE w:val="0"/>
        <w:autoSpaceDN w:val="0"/>
        <w:adjustRightInd w:val="0"/>
        <w:ind w:firstLineChars="200"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E71E76">
        <w:rPr>
          <w:rFonts w:ascii="楷体" w:eastAsia="楷体" w:hAnsi="楷体" w:cs="宋体" w:hint="eastAsia"/>
          <w:b/>
          <w:kern w:val="0"/>
          <w:sz w:val="28"/>
          <w:szCs w:val="28"/>
        </w:rPr>
        <w:lastRenderedPageBreak/>
        <w:t>1</w:t>
      </w:r>
      <w:r w:rsidR="00E71E76" w:rsidRPr="00E71E76">
        <w:rPr>
          <w:rFonts w:ascii="楷体" w:eastAsia="楷体" w:hAnsi="楷体" w:cs="宋体" w:hint="eastAsia"/>
          <w:b/>
          <w:kern w:val="0"/>
          <w:sz w:val="28"/>
          <w:szCs w:val="28"/>
        </w:rPr>
        <w:t>6</w:t>
      </w:r>
      <w:r w:rsidRPr="00E71E76">
        <w:rPr>
          <w:rFonts w:ascii="楷体" w:eastAsia="楷体" w:hAnsi="楷体" w:cs="宋体" w:hint="eastAsia"/>
          <w:b/>
          <w:kern w:val="0"/>
          <w:sz w:val="28"/>
          <w:szCs w:val="28"/>
        </w:rPr>
        <w:t>.</w:t>
      </w:r>
      <w:r w:rsidR="00E71E76" w:rsidRPr="00E71E76">
        <w:rPr>
          <w:rFonts w:ascii="楷体" w:eastAsia="楷体" w:hAnsi="楷体" w:cs="宋体" w:hint="eastAsia"/>
          <w:b/>
          <w:kern w:val="0"/>
          <w:sz w:val="28"/>
          <w:szCs w:val="28"/>
        </w:rPr>
        <w:t>加强金融机构风险监管的研究</w:t>
      </w:r>
      <w:r w:rsidR="00E71E76">
        <w:rPr>
          <w:rFonts w:ascii="楷体" w:eastAsia="楷体" w:hAnsi="楷体" w:cs="宋体" w:hint="eastAsia"/>
          <w:kern w:val="0"/>
          <w:sz w:val="28"/>
          <w:szCs w:val="28"/>
        </w:rPr>
        <w:t>（包括</w:t>
      </w:r>
      <w:r w:rsidRPr="009F66B9">
        <w:rPr>
          <w:rFonts w:ascii="楷体" w:eastAsia="楷体" w:hAnsi="楷体" w:cs="宋体" w:hint="eastAsia"/>
          <w:kern w:val="0"/>
          <w:sz w:val="28"/>
          <w:szCs w:val="28"/>
        </w:rPr>
        <w:t>强化金融监管统筹协调，健全对影子银行、互联网金融、金融控股公司等监管</w:t>
      </w:r>
      <w:r w:rsidR="00E71E76">
        <w:rPr>
          <w:rFonts w:ascii="楷体" w:eastAsia="楷体" w:hAnsi="楷体" w:cs="宋体" w:hint="eastAsia"/>
          <w:kern w:val="0"/>
          <w:sz w:val="28"/>
          <w:szCs w:val="28"/>
        </w:rPr>
        <w:t>）</w:t>
      </w:r>
    </w:p>
    <w:p w:rsidR="009F66B9" w:rsidRPr="002A177F" w:rsidRDefault="00E71E76" w:rsidP="005F6C41">
      <w:pPr>
        <w:autoSpaceDE w:val="0"/>
        <w:autoSpaceDN w:val="0"/>
        <w:adjustRightInd w:val="0"/>
        <w:ind w:firstLineChars="200" w:firstLine="560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 w:rsidRPr="002A177F">
        <w:rPr>
          <w:rFonts w:ascii="楷体" w:eastAsia="楷体" w:hAnsi="楷体" w:cs="宋体" w:hint="eastAsia"/>
          <w:b/>
          <w:kern w:val="0"/>
          <w:sz w:val="28"/>
          <w:szCs w:val="28"/>
        </w:rPr>
        <w:t>17</w:t>
      </w:r>
      <w:r w:rsidR="009F66B9" w:rsidRPr="002A177F">
        <w:rPr>
          <w:rFonts w:ascii="楷体" w:eastAsia="楷体" w:hAnsi="楷体" w:cs="宋体" w:hint="eastAsia"/>
          <w:b/>
          <w:kern w:val="0"/>
          <w:sz w:val="28"/>
          <w:szCs w:val="28"/>
        </w:rPr>
        <w:t>.</w:t>
      </w:r>
      <w:r w:rsidRPr="002A177F">
        <w:rPr>
          <w:rFonts w:ascii="楷体" w:eastAsia="楷体" w:hAnsi="楷体" w:cs="宋体" w:hint="eastAsia"/>
          <w:b/>
          <w:kern w:val="0"/>
          <w:sz w:val="28"/>
          <w:szCs w:val="28"/>
        </w:rPr>
        <w:t>加强</w:t>
      </w:r>
      <w:r w:rsidR="009F66B9" w:rsidRPr="002A177F">
        <w:rPr>
          <w:rFonts w:ascii="楷体" w:eastAsia="楷体" w:hAnsi="楷体" w:cs="宋体" w:hint="eastAsia"/>
          <w:b/>
          <w:kern w:val="0"/>
          <w:sz w:val="28"/>
          <w:szCs w:val="28"/>
        </w:rPr>
        <w:t>对老年人、残疾人、重病患者等特定贫困人口</w:t>
      </w:r>
      <w:r w:rsidRPr="002A177F">
        <w:rPr>
          <w:rFonts w:ascii="楷体" w:eastAsia="楷体" w:hAnsi="楷体" w:cs="宋体" w:hint="eastAsia"/>
          <w:b/>
          <w:kern w:val="0"/>
          <w:sz w:val="28"/>
          <w:szCs w:val="28"/>
        </w:rPr>
        <w:t>脱贫帮扶的研究</w:t>
      </w:r>
    </w:p>
    <w:p w:rsidR="009F66B9" w:rsidRPr="002A177F" w:rsidRDefault="009F66B9" w:rsidP="005F6C41">
      <w:pPr>
        <w:autoSpaceDE w:val="0"/>
        <w:autoSpaceDN w:val="0"/>
        <w:adjustRightInd w:val="0"/>
        <w:ind w:firstLineChars="200" w:firstLine="560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 w:rsidRPr="002A177F">
        <w:rPr>
          <w:rFonts w:ascii="楷体" w:eastAsia="楷体" w:hAnsi="楷体" w:cs="宋体" w:hint="eastAsia"/>
          <w:b/>
          <w:kern w:val="0"/>
          <w:sz w:val="28"/>
          <w:szCs w:val="28"/>
        </w:rPr>
        <w:t>1</w:t>
      </w:r>
      <w:r w:rsidR="001F4954" w:rsidRPr="002A177F">
        <w:rPr>
          <w:rFonts w:ascii="楷体" w:eastAsia="楷体" w:hAnsi="楷体" w:cs="宋体" w:hint="eastAsia"/>
          <w:b/>
          <w:kern w:val="0"/>
          <w:sz w:val="28"/>
          <w:szCs w:val="28"/>
        </w:rPr>
        <w:t>8</w:t>
      </w:r>
      <w:r w:rsidRPr="002A177F">
        <w:rPr>
          <w:rFonts w:ascii="楷体" w:eastAsia="楷体" w:hAnsi="楷体" w:cs="宋体" w:hint="eastAsia"/>
          <w:b/>
          <w:kern w:val="0"/>
          <w:sz w:val="28"/>
          <w:szCs w:val="28"/>
        </w:rPr>
        <w:t>.</w:t>
      </w:r>
      <w:r w:rsidR="00537CA7" w:rsidRPr="002A177F">
        <w:rPr>
          <w:rFonts w:ascii="楷体" w:eastAsia="楷体" w:hAnsi="楷体" w:cs="宋体" w:hint="eastAsia"/>
          <w:b/>
          <w:kern w:val="0"/>
          <w:sz w:val="28"/>
          <w:szCs w:val="28"/>
        </w:rPr>
        <w:t>实施</w:t>
      </w:r>
      <w:r w:rsidRPr="002A177F">
        <w:rPr>
          <w:rFonts w:ascii="楷体" w:eastAsia="楷体" w:hAnsi="楷体" w:cs="宋体" w:hint="eastAsia"/>
          <w:b/>
          <w:kern w:val="0"/>
          <w:sz w:val="28"/>
          <w:szCs w:val="28"/>
        </w:rPr>
        <w:t>海域</w:t>
      </w:r>
      <w:r w:rsidR="00537CA7" w:rsidRPr="002A177F">
        <w:rPr>
          <w:rFonts w:ascii="楷体" w:eastAsia="楷体" w:hAnsi="楷体" w:cs="宋体" w:hint="eastAsia"/>
          <w:b/>
          <w:kern w:val="0"/>
          <w:sz w:val="28"/>
          <w:szCs w:val="28"/>
        </w:rPr>
        <w:t>污染</w:t>
      </w:r>
      <w:r w:rsidRPr="002A177F">
        <w:rPr>
          <w:rFonts w:ascii="楷体" w:eastAsia="楷体" w:hAnsi="楷体" w:cs="宋体" w:hint="eastAsia"/>
          <w:b/>
          <w:kern w:val="0"/>
          <w:sz w:val="28"/>
          <w:szCs w:val="28"/>
        </w:rPr>
        <w:t>综合治理</w:t>
      </w:r>
      <w:r w:rsidR="00537CA7" w:rsidRPr="002A177F">
        <w:rPr>
          <w:rFonts w:ascii="楷体" w:eastAsia="楷体" w:hAnsi="楷体" w:cs="宋体" w:hint="eastAsia"/>
          <w:b/>
          <w:kern w:val="0"/>
          <w:sz w:val="28"/>
          <w:szCs w:val="28"/>
        </w:rPr>
        <w:t>的研究</w:t>
      </w:r>
    </w:p>
    <w:p w:rsidR="009F66B9" w:rsidRPr="002A177F" w:rsidRDefault="009F66B9" w:rsidP="005F6C41">
      <w:pPr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2A177F">
        <w:rPr>
          <w:rFonts w:ascii="楷体" w:eastAsia="楷体" w:hAnsi="楷体" w:hint="eastAsia"/>
          <w:b/>
          <w:sz w:val="28"/>
          <w:szCs w:val="28"/>
        </w:rPr>
        <w:t>19.全面推进城乡生活垃圾分类处理</w:t>
      </w:r>
      <w:r w:rsidR="00937775" w:rsidRPr="002A177F">
        <w:rPr>
          <w:rFonts w:ascii="楷体" w:eastAsia="楷体" w:hAnsi="楷体" w:hint="eastAsia"/>
          <w:b/>
          <w:sz w:val="28"/>
          <w:szCs w:val="28"/>
        </w:rPr>
        <w:t>的研究</w:t>
      </w:r>
    </w:p>
    <w:p w:rsidR="009F66B9" w:rsidRPr="00CF1298" w:rsidRDefault="009F66B9" w:rsidP="005F6C41">
      <w:pPr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2A177F">
        <w:rPr>
          <w:rFonts w:ascii="楷体" w:eastAsia="楷体" w:hAnsi="楷体" w:hint="eastAsia"/>
          <w:b/>
          <w:sz w:val="28"/>
          <w:szCs w:val="28"/>
        </w:rPr>
        <w:t>20.加</w:t>
      </w:r>
      <w:r w:rsidR="00937775" w:rsidRPr="002A177F">
        <w:rPr>
          <w:rFonts w:ascii="楷体" w:eastAsia="楷体" w:hAnsi="楷体" w:hint="eastAsia"/>
          <w:b/>
          <w:sz w:val="28"/>
          <w:szCs w:val="28"/>
        </w:rPr>
        <w:t>快生态保护红线、永久基本农田、城镇开发边界三条控制线划定与实施的研究</w:t>
      </w:r>
      <w:r w:rsidR="00CF1298" w:rsidRPr="002A177F">
        <w:rPr>
          <w:rFonts w:ascii="楷体" w:eastAsia="楷体" w:hAnsi="楷体" w:cs="宋体"/>
          <w:b/>
          <w:kern w:val="0"/>
          <w:sz w:val="28"/>
          <w:szCs w:val="28"/>
        </w:rPr>
        <w:t xml:space="preserve"> </w:t>
      </w:r>
    </w:p>
    <w:p w:rsidR="00937775" w:rsidRPr="002A177F" w:rsidRDefault="00CF1298" w:rsidP="005F6C41">
      <w:pPr>
        <w:ind w:firstLineChars="200" w:firstLine="56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21</w:t>
      </w:r>
      <w:r w:rsidR="00937775" w:rsidRPr="002A177F">
        <w:rPr>
          <w:rFonts w:ascii="楷体" w:eastAsia="楷体" w:hAnsi="楷体" w:hint="eastAsia"/>
          <w:b/>
          <w:sz w:val="28"/>
          <w:szCs w:val="28"/>
        </w:rPr>
        <w:t>.建立健全以单位生产总值能耗为基础的</w:t>
      </w:r>
      <w:proofErr w:type="gramStart"/>
      <w:r w:rsidR="00937775" w:rsidRPr="002A177F">
        <w:rPr>
          <w:rFonts w:ascii="楷体" w:eastAsia="楷体" w:hAnsi="楷体" w:hint="eastAsia"/>
          <w:b/>
          <w:sz w:val="28"/>
          <w:szCs w:val="28"/>
        </w:rPr>
        <w:t>用能权交易</w:t>
      </w:r>
      <w:proofErr w:type="gramEnd"/>
      <w:r w:rsidR="00937775" w:rsidRPr="002A177F">
        <w:rPr>
          <w:rFonts w:ascii="楷体" w:eastAsia="楷体" w:hAnsi="楷体" w:hint="eastAsia"/>
          <w:b/>
          <w:sz w:val="28"/>
          <w:szCs w:val="28"/>
        </w:rPr>
        <w:t>制度。</w:t>
      </w:r>
    </w:p>
    <w:p w:rsidR="009F66B9" w:rsidRPr="002A177F" w:rsidRDefault="009F66B9" w:rsidP="009F66B9">
      <w:pPr>
        <w:rPr>
          <w:rFonts w:ascii="楷体" w:eastAsia="楷体" w:hAnsi="楷体"/>
          <w:b/>
          <w:sz w:val="28"/>
          <w:szCs w:val="28"/>
        </w:rPr>
      </w:pPr>
    </w:p>
    <w:p w:rsidR="009F66B9" w:rsidRPr="00937775" w:rsidRDefault="00937775" w:rsidP="00937775">
      <w:pPr>
        <w:autoSpaceDE w:val="0"/>
        <w:autoSpaceDN w:val="0"/>
        <w:adjustRightInd w:val="0"/>
        <w:ind w:firstLineChars="200" w:firstLine="562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937775">
        <w:rPr>
          <w:rFonts w:ascii="黑体" w:eastAsia="黑体" w:hAnsi="黑体" w:cs="宋体" w:hint="eastAsia"/>
          <w:b/>
          <w:kern w:val="0"/>
          <w:sz w:val="28"/>
          <w:szCs w:val="28"/>
        </w:rPr>
        <w:t>五、</w:t>
      </w:r>
      <w:r w:rsidR="009F66B9" w:rsidRPr="00937775">
        <w:rPr>
          <w:rFonts w:ascii="黑体" w:eastAsia="黑体" w:hAnsi="黑体" w:cs="宋体" w:hint="eastAsia"/>
          <w:b/>
          <w:kern w:val="0"/>
          <w:sz w:val="28"/>
          <w:szCs w:val="28"/>
        </w:rPr>
        <w:t>大力实施乡村振兴战略</w:t>
      </w:r>
    </w:p>
    <w:p w:rsidR="009F66B9" w:rsidRPr="00BF4742" w:rsidRDefault="009F66B9" w:rsidP="005F6C41">
      <w:pPr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BF4742">
        <w:rPr>
          <w:rFonts w:ascii="楷体" w:eastAsia="楷体" w:hAnsi="楷体" w:hint="eastAsia"/>
          <w:b/>
          <w:sz w:val="28"/>
          <w:szCs w:val="28"/>
        </w:rPr>
        <w:t>2</w:t>
      </w:r>
      <w:r w:rsidR="009E2396">
        <w:rPr>
          <w:rFonts w:ascii="楷体" w:eastAsia="楷体" w:hAnsi="楷体" w:hint="eastAsia"/>
          <w:b/>
          <w:sz w:val="28"/>
          <w:szCs w:val="28"/>
        </w:rPr>
        <w:t>2</w:t>
      </w:r>
      <w:r w:rsidRPr="00BF4742">
        <w:rPr>
          <w:rFonts w:ascii="楷体" w:eastAsia="楷体" w:hAnsi="楷体" w:hint="eastAsia"/>
          <w:b/>
          <w:sz w:val="28"/>
          <w:szCs w:val="28"/>
        </w:rPr>
        <w:t>.</w:t>
      </w:r>
      <w:r w:rsidR="0034658A" w:rsidRPr="00BF4742">
        <w:rPr>
          <w:rFonts w:ascii="楷体" w:eastAsia="楷体" w:hAnsi="楷体" w:hint="eastAsia"/>
          <w:b/>
          <w:sz w:val="28"/>
          <w:szCs w:val="28"/>
        </w:rPr>
        <w:t>促进农村一二三产业融合发展的研究</w:t>
      </w:r>
    </w:p>
    <w:p w:rsidR="0034658A" w:rsidRDefault="009F66B9" w:rsidP="005F6C41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F4742">
        <w:rPr>
          <w:rFonts w:ascii="楷体" w:eastAsia="楷体" w:hAnsi="楷体" w:hint="eastAsia"/>
          <w:b/>
          <w:sz w:val="28"/>
          <w:szCs w:val="28"/>
        </w:rPr>
        <w:t>2</w:t>
      </w:r>
      <w:r w:rsidR="009E2396">
        <w:rPr>
          <w:rFonts w:ascii="楷体" w:eastAsia="楷体" w:hAnsi="楷体" w:hint="eastAsia"/>
          <w:b/>
          <w:sz w:val="28"/>
          <w:szCs w:val="28"/>
        </w:rPr>
        <w:t>3</w:t>
      </w:r>
      <w:r w:rsidR="00AB7CA1" w:rsidRPr="00BF4742">
        <w:rPr>
          <w:rFonts w:ascii="楷体" w:eastAsia="楷体" w:hAnsi="楷体" w:hint="eastAsia"/>
          <w:b/>
          <w:sz w:val="28"/>
          <w:szCs w:val="28"/>
        </w:rPr>
        <w:t>.</w:t>
      </w:r>
      <w:r w:rsidR="0034658A" w:rsidRPr="00BF4742">
        <w:rPr>
          <w:rFonts w:ascii="楷体" w:eastAsia="楷体" w:hAnsi="楷体" w:hint="eastAsia"/>
          <w:b/>
          <w:sz w:val="28"/>
          <w:szCs w:val="28"/>
        </w:rPr>
        <w:t>培育新型经营主体</w:t>
      </w:r>
      <w:r w:rsidR="00AB7CA1" w:rsidRPr="00BF4742">
        <w:rPr>
          <w:rFonts w:ascii="楷体" w:eastAsia="楷体" w:hAnsi="楷体" w:hint="eastAsia"/>
          <w:b/>
          <w:sz w:val="28"/>
          <w:szCs w:val="28"/>
        </w:rPr>
        <w:t>、培育农村产业新业态</w:t>
      </w:r>
      <w:r w:rsidR="0034658A" w:rsidRPr="00BF4742">
        <w:rPr>
          <w:rFonts w:ascii="楷体" w:eastAsia="楷体" w:hAnsi="楷体" w:hint="eastAsia"/>
          <w:b/>
          <w:sz w:val="28"/>
          <w:szCs w:val="28"/>
        </w:rPr>
        <w:t>的研究</w:t>
      </w:r>
      <w:r w:rsidR="00AB7CA1">
        <w:rPr>
          <w:rFonts w:ascii="楷体" w:eastAsia="楷体" w:hAnsi="楷体" w:hint="eastAsia"/>
          <w:sz w:val="28"/>
          <w:szCs w:val="28"/>
        </w:rPr>
        <w:t>（譬如农村康养、民宿经济、农村电商）</w:t>
      </w:r>
    </w:p>
    <w:p w:rsidR="009F66B9" w:rsidRPr="00BF4742" w:rsidRDefault="00AB7CA1" w:rsidP="005F6C41">
      <w:pPr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BF4742">
        <w:rPr>
          <w:rFonts w:ascii="楷体" w:eastAsia="楷体" w:hAnsi="楷体" w:hint="eastAsia"/>
          <w:b/>
          <w:sz w:val="28"/>
          <w:szCs w:val="28"/>
        </w:rPr>
        <w:t>2</w:t>
      </w:r>
      <w:r w:rsidR="009E2396">
        <w:rPr>
          <w:rFonts w:ascii="楷体" w:eastAsia="楷体" w:hAnsi="楷体" w:hint="eastAsia"/>
          <w:b/>
          <w:sz w:val="28"/>
          <w:szCs w:val="28"/>
        </w:rPr>
        <w:t>4</w:t>
      </w:r>
      <w:r w:rsidRPr="00BF4742">
        <w:rPr>
          <w:rFonts w:ascii="楷体" w:eastAsia="楷体" w:hAnsi="楷体" w:hint="eastAsia"/>
          <w:b/>
          <w:sz w:val="28"/>
          <w:szCs w:val="28"/>
        </w:rPr>
        <w:t>.</w:t>
      </w:r>
      <w:r w:rsidR="009F66B9" w:rsidRPr="00BF4742">
        <w:rPr>
          <w:rFonts w:ascii="楷体" w:eastAsia="楷体" w:hAnsi="楷体" w:hint="eastAsia"/>
          <w:b/>
          <w:sz w:val="28"/>
          <w:szCs w:val="28"/>
        </w:rPr>
        <w:t>加强面向小农户的社会化服务</w:t>
      </w:r>
      <w:r w:rsidRPr="00BF4742">
        <w:rPr>
          <w:rFonts w:ascii="楷体" w:eastAsia="楷体" w:hAnsi="楷体" w:hint="eastAsia"/>
          <w:b/>
          <w:sz w:val="28"/>
          <w:szCs w:val="28"/>
        </w:rPr>
        <w:t>，促进小农户与现代农业发展有机衔接的研究</w:t>
      </w:r>
    </w:p>
    <w:p w:rsidR="009F66B9" w:rsidRPr="00AB7CA1" w:rsidRDefault="009F66B9" w:rsidP="005F6C41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F4742">
        <w:rPr>
          <w:rFonts w:ascii="楷体" w:eastAsia="楷体" w:hAnsi="楷体" w:hint="eastAsia"/>
          <w:b/>
          <w:sz w:val="28"/>
          <w:szCs w:val="28"/>
        </w:rPr>
        <w:t>2</w:t>
      </w:r>
      <w:r w:rsidR="009E2396">
        <w:rPr>
          <w:rFonts w:ascii="楷体" w:eastAsia="楷体" w:hAnsi="楷体" w:hint="eastAsia"/>
          <w:b/>
          <w:sz w:val="28"/>
          <w:szCs w:val="28"/>
        </w:rPr>
        <w:t>5</w:t>
      </w:r>
      <w:r w:rsidRPr="00BF4742">
        <w:rPr>
          <w:rFonts w:ascii="楷体" w:eastAsia="楷体" w:hAnsi="楷体" w:hint="eastAsia"/>
          <w:b/>
          <w:sz w:val="28"/>
          <w:szCs w:val="28"/>
        </w:rPr>
        <w:t>.开展农村土地全域整理</w:t>
      </w:r>
      <w:r w:rsidR="00AB7CA1" w:rsidRPr="00BF4742">
        <w:rPr>
          <w:rFonts w:ascii="楷体" w:eastAsia="楷体" w:hAnsi="楷体" w:hint="eastAsia"/>
          <w:b/>
          <w:sz w:val="28"/>
          <w:szCs w:val="28"/>
        </w:rPr>
        <w:t>的研究</w:t>
      </w:r>
      <w:r w:rsidR="00AB7CA1">
        <w:rPr>
          <w:rFonts w:ascii="楷体" w:eastAsia="楷体" w:hAnsi="楷体" w:hint="eastAsia"/>
          <w:sz w:val="28"/>
          <w:szCs w:val="28"/>
        </w:rPr>
        <w:t>（譬如完善农民闲置宅基地和闲置农房使用政策）</w:t>
      </w:r>
    </w:p>
    <w:p w:rsidR="00AB7CA1" w:rsidRPr="009F66B9" w:rsidRDefault="00AB7CA1" w:rsidP="005F6C41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F4742">
        <w:rPr>
          <w:rFonts w:ascii="楷体" w:eastAsia="楷体" w:hAnsi="楷体" w:hint="eastAsia"/>
          <w:b/>
          <w:sz w:val="28"/>
          <w:szCs w:val="28"/>
        </w:rPr>
        <w:t>2</w:t>
      </w:r>
      <w:r w:rsidR="009E2396">
        <w:rPr>
          <w:rFonts w:ascii="楷体" w:eastAsia="楷体" w:hAnsi="楷体" w:hint="eastAsia"/>
          <w:b/>
          <w:sz w:val="28"/>
          <w:szCs w:val="28"/>
        </w:rPr>
        <w:t>6</w:t>
      </w:r>
      <w:r w:rsidRPr="00BF4742">
        <w:rPr>
          <w:rFonts w:ascii="楷体" w:eastAsia="楷体" w:hAnsi="楷体" w:hint="eastAsia"/>
          <w:b/>
          <w:sz w:val="28"/>
          <w:szCs w:val="28"/>
        </w:rPr>
        <w:t>.</w:t>
      </w:r>
      <w:r w:rsidR="007A3232" w:rsidRPr="00BF4742">
        <w:rPr>
          <w:rFonts w:ascii="楷体" w:eastAsia="楷体" w:hAnsi="楷体" w:hint="eastAsia"/>
          <w:b/>
          <w:sz w:val="28"/>
          <w:szCs w:val="28"/>
        </w:rPr>
        <w:t>加强农村突出环境问题治理</w:t>
      </w:r>
      <w:r w:rsidRPr="00BF4742">
        <w:rPr>
          <w:rFonts w:ascii="楷体" w:eastAsia="楷体" w:hAnsi="楷体" w:hint="eastAsia"/>
          <w:b/>
          <w:sz w:val="28"/>
          <w:szCs w:val="28"/>
        </w:rPr>
        <w:t>的研究</w:t>
      </w:r>
      <w:r w:rsidR="007A3232">
        <w:rPr>
          <w:rFonts w:ascii="楷体" w:eastAsia="楷体" w:hAnsi="楷体" w:hint="eastAsia"/>
          <w:sz w:val="28"/>
          <w:szCs w:val="28"/>
        </w:rPr>
        <w:t>（譬如</w:t>
      </w:r>
      <w:proofErr w:type="gramStart"/>
      <w:r w:rsidR="007A3232">
        <w:rPr>
          <w:rFonts w:ascii="楷体" w:eastAsia="楷体" w:hAnsi="楷体" w:hint="eastAsia"/>
          <w:sz w:val="28"/>
          <w:szCs w:val="28"/>
        </w:rPr>
        <w:t>投入品减量化</w:t>
      </w:r>
      <w:proofErr w:type="gramEnd"/>
      <w:r w:rsidR="007A3232">
        <w:rPr>
          <w:rFonts w:ascii="楷体" w:eastAsia="楷体" w:hAnsi="楷体" w:hint="eastAsia"/>
          <w:sz w:val="28"/>
          <w:szCs w:val="28"/>
        </w:rPr>
        <w:t>、生产清洁化、废弃物资源化、产业模式生态化等）</w:t>
      </w:r>
    </w:p>
    <w:p w:rsidR="009F66B9" w:rsidRPr="00AB7CA1" w:rsidRDefault="009F66B9" w:rsidP="009F66B9">
      <w:pPr>
        <w:rPr>
          <w:rFonts w:ascii="楷体" w:eastAsia="楷体" w:hAnsi="楷体"/>
          <w:sz w:val="28"/>
          <w:szCs w:val="28"/>
        </w:rPr>
      </w:pPr>
    </w:p>
    <w:p w:rsidR="009F66B9" w:rsidRPr="007A3232" w:rsidRDefault="007A3232" w:rsidP="007A3232">
      <w:pPr>
        <w:ind w:firstLineChars="147" w:firstLine="413"/>
        <w:rPr>
          <w:rFonts w:ascii="黑体" w:eastAsia="黑体" w:hAnsi="黑体"/>
          <w:b/>
          <w:sz w:val="28"/>
          <w:szCs w:val="28"/>
        </w:rPr>
      </w:pPr>
      <w:r w:rsidRPr="007A3232">
        <w:rPr>
          <w:rFonts w:ascii="黑体" w:eastAsia="黑体" w:hAnsi="黑体" w:hint="eastAsia"/>
          <w:b/>
          <w:sz w:val="28"/>
          <w:szCs w:val="28"/>
        </w:rPr>
        <w:t>六、</w:t>
      </w:r>
      <w:r w:rsidR="009F66B9" w:rsidRPr="007A3232">
        <w:rPr>
          <w:rFonts w:ascii="黑体" w:eastAsia="黑体" w:hAnsi="黑体" w:hint="eastAsia"/>
          <w:b/>
          <w:sz w:val="28"/>
          <w:szCs w:val="28"/>
        </w:rPr>
        <w:t>推动形成全面开放新格局</w:t>
      </w:r>
    </w:p>
    <w:p w:rsidR="009F66B9" w:rsidRPr="00BF4742" w:rsidRDefault="009F66B9" w:rsidP="005F6C41">
      <w:pPr>
        <w:autoSpaceDE w:val="0"/>
        <w:autoSpaceDN w:val="0"/>
        <w:adjustRightInd w:val="0"/>
        <w:ind w:firstLineChars="150" w:firstLine="420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lastRenderedPageBreak/>
        <w:t>2</w:t>
      </w:r>
      <w:r w:rsidR="009E2396">
        <w:rPr>
          <w:rFonts w:ascii="楷体" w:eastAsia="楷体" w:hAnsi="楷体" w:cs="宋体" w:hint="eastAsia"/>
          <w:b/>
          <w:kern w:val="0"/>
          <w:sz w:val="28"/>
          <w:szCs w:val="28"/>
        </w:rPr>
        <w:t>7</w:t>
      </w:r>
      <w:r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.探索建设自由贸易港</w:t>
      </w:r>
      <w:r w:rsidR="007A3232"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的研究</w:t>
      </w:r>
    </w:p>
    <w:p w:rsidR="009F66B9" w:rsidRPr="00BF4742" w:rsidRDefault="007A3232" w:rsidP="005F6C41">
      <w:pPr>
        <w:ind w:firstLineChars="150" w:firstLine="420"/>
        <w:rPr>
          <w:rFonts w:ascii="楷体" w:eastAsia="楷体" w:hAnsi="楷体"/>
          <w:b/>
          <w:sz w:val="28"/>
          <w:szCs w:val="28"/>
        </w:rPr>
      </w:pPr>
      <w:r w:rsidRPr="00BF4742">
        <w:rPr>
          <w:rFonts w:ascii="楷体" w:eastAsia="楷体" w:hAnsi="楷体" w:hint="eastAsia"/>
          <w:b/>
          <w:sz w:val="28"/>
          <w:szCs w:val="28"/>
        </w:rPr>
        <w:t>2</w:t>
      </w:r>
      <w:r w:rsidR="009E2396">
        <w:rPr>
          <w:rFonts w:ascii="楷体" w:eastAsia="楷体" w:hAnsi="楷体" w:hint="eastAsia"/>
          <w:b/>
          <w:sz w:val="28"/>
          <w:szCs w:val="28"/>
        </w:rPr>
        <w:t>8</w:t>
      </w:r>
      <w:r w:rsidR="009F66B9" w:rsidRPr="00BF4742">
        <w:rPr>
          <w:rFonts w:ascii="楷体" w:eastAsia="楷体" w:hAnsi="楷体" w:hint="eastAsia"/>
          <w:b/>
          <w:sz w:val="28"/>
          <w:szCs w:val="28"/>
        </w:rPr>
        <w:t>.加快宁波“一带一路”建设综合试验区和“16+1”经贸合作示范区规划建设</w:t>
      </w:r>
      <w:r w:rsidRPr="00BF4742">
        <w:rPr>
          <w:rFonts w:ascii="楷体" w:eastAsia="楷体" w:hAnsi="楷体" w:hint="eastAsia"/>
          <w:b/>
          <w:sz w:val="28"/>
          <w:szCs w:val="28"/>
        </w:rPr>
        <w:t>的研究</w:t>
      </w:r>
    </w:p>
    <w:p w:rsidR="009F66B9" w:rsidRPr="009E2396" w:rsidRDefault="009F66B9" w:rsidP="009F66B9">
      <w:pPr>
        <w:rPr>
          <w:rFonts w:ascii="楷体" w:eastAsia="楷体" w:hAnsi="楷体"/>
          <w:b/>
          <w:sz w:val="28"/>
          <w:szCs w:val="28"/>
        </w:rPr>
      </w:pPr>
    </w:p>
    <w:p w:rsidR="009F66B9" w:rsidRPr="007A3232" w:rsidRDefault="005C13F0" w:rsidP="007A3232">
      <w:pPr>
        <w:ind w:firstLineChars="150" w:firstLine="422"/>
        <w:rPr>
          <w:rFonts w:ascii="黑体" w:eastAsia="黑体" w:hAnsi="黑体"/>
          <w:b/>
          <w:sz w:val="28"/>
          <w:szCs w:val="28"/>
        </w:rPr>
      </w:pPr>
      <w:r w:rsidRPr="007A3232">
        <w:rPr>
          <w:rFonts w:ascii="黑体" w:eastAsia="黑体" w:hAnsi="黑体" w:hint="eastAsia"/>
          <w:b/>
          <w:sz w:val="28"/>
          <w:szCs w:val="28"/>
        </w:rPr>
        <w:t>七</w:t>
      </w:r>
      <w:r w:rsidR="007A3232" w:rsidRPr="007A3232">
        <w:rPr>
          <w:rFonts w:ascii="黑体" w:eastAsia="黑体" w:hAnsi="黑体" w:hint="eastAsia"/>
          <w:b/>
          <w:sz w:val="28"/>
          <w:szCs w:val="28"/>
        </w:rPr>
        <w:t>、</w:t>
      </w:r>
      <w:r w:rsidR="009F66B9" w:rsidRPr="007A3232">
        <w:rPr>
          <w:rFonts w:ascii="黑体" w:eastAsia="黑体" w:hAnsi="黑体" w:hint="eastAsia"/>
          <w:b/>
          <w:sz w:val="28"/>
          <w:szCs w:val="28"/>
        </w:rPr>
        <w:t>加快建设大湾区大花园大通道大都市区</w:t>
      </w:r>
    </w:p>
    <w:p w:rsidR="007A3232" w:rsidRPr="00BF4742" w:rsidRDefault="007A3232" w:rsidP="005F6C41">
      <w:pPr>
        <w:ind w:firstLineChars="150" w:firstLine="420"/>
        <w:rPr>
          <w:rFonts w:ascii="楷体" w:eastAsia="楷体" w:hAnsi="楷体"/>
          <w:b/>
          <w:sz w:val="28"/>
          <w:szCs w:val="28"/>
        </w:rPr>
      </w:pPr>
      <w:r w:rsidRPr="00BF4742">
        <w:rPr>
          <w:rFonts w:ascii="楷体" w:eastAsia="楷体" w:hAnsi="楷体" w:hint="eastAsia"/>
          <w:b/>
          <w:sz w:val="28"/>
          <w:szCs w:val="28"/>
        </w:rPr>
        <w:t>2</w:t>
      </w:r>
      <w:r w:rsidR="009E2396">
        <w:rPr>
          <w:rFonts w:ascii="楷体" w:eastAsia="楷体" w:hAnsi="楷体" w:hint="eastAsia"/>
          <w:b/>
          <w:sz w:val="28"/>
          <w:szCs w:val="28"/>
        </w:rPr>
        <w:t>9.</w:t>
      </w:r>
      <w:r w:rsidRPr="00BF4742">
        <w:rPr>
          <w:rFonts w:ascii="楷体" w:eastAsia="楷体" w:hAnsi="楷体" w:hint="eastAsia"/>
          <w:b/>
          <w:sz w:val="28"/>
          <w:szCs w:val="28"/>
        </w:rPr>
        <w:t>高水平编制“多规合一”大湾区规划的研究</w:t>
      </w:r>
    </w:p>
    <w:p w:rsidR="009F66B9" w:rsidRPr="00BF4742" w:rsidRDefault="009E2396" w:rsidP="005F6C41">
      <w:pPr>
        <w:ind w:firstLineChars="150" w:firstLine="42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30.</w:t>
      </w:r>
      <w:r w:rsidR="005C13F0" w:rsidRPr="00BF4742">
        <w:rPr>
          <w:rFonts w:ascii="楷体" w:eastAsia="楷体" w:hAnsi="楷体" w:hint="eastAsia"/>
          <w:b/>
          <w:sz w:val="28"/>
          <w:szCs w:val="28"/>
        </w:rPr>
        <w:t>推动杭州宁波一体化发展和重大生产力优化布局的研究</w:t>
      </w:r>
    </w:p>
    <w:p w:rsidR="005C13F0" w:rsidRPr="00BF4742" w:rsidRDefault="009E2396" w:rsidP="005F6C41">
      <w:pPr>
        <w:ind w:firstLineChars="150" w:firstLine="42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31.</w:t>
      </w:r>
      <w:r w:rsidR="005C13F0" w:rsidRPr="00BF4742">
        <w:rPr>
          <w:rFonts w:ascii="楷体" w:eastAsia="楷体" w:hAnsi="楷体" w:hint="eastAsia"/>
          <w:b/>
          <w:sz w:val="28"/>
          <w:szCs w:val="28"/>
        </w:rPr>
        <w:t>抓好省级空间规划试点，推动主体功能区战略在市县精准落地的研究</w:t>
      </w:r>
    </w:p>
    <w:p w:rsidR="005C13F0" w:rsidRPr="00BF4742" w:rsidRDefault="009E2396" w:rsidP="005F6C41">
      <w:pPr>
        <w:ind w:firstLineChars="150" w:firstLine="42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32</w:t>
      </w:r>
      <w:r w:rsidR="007A3232" w:rsidRPr="00BF4742">
        <w:rPr>
          <w:rFonts w:ascii="楷体" w:eastAsia="楷体" w:hAnsi="楷体" w:hint="eastAsia"/>
          <w:b/>
          <w:sz w:val="28"/>
          <w:szCs w:val="28"/>
        </w:rPr>
        <w:t>.</w:t>
      </w:r>
      <w:r w:rsidR="005C13F0" w:rsidRPr="00BF4742">
        <w:rPr>
          <w:rFonts w:ascii="楷体" w:eastAsia="楷体" w:hAnsi="楷体" w:hint="eastAsia"/>
          <w:b/>
          <w:sz w:val="28"/>
          <w:szCs w:val="28"/>
        </w:rPr>
        <w:t>推进宁波全域统筹的研究</w:t>
      </w:r>
    </w:p>
    <w:p w:rsidR="005C13F0" w:rsidRPr="00BF4742" w:rsidRDefault="009E2396" w:rsidP="005F6C41">
      <w:pPr>
        <w:ind w:firstLineChars="150" w:firstLine="42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33.</w:t>
      </w:r>
      <w:r w:rsidR="005C13F0" w:rsidRPr="00BF4742">
        <w:rPr>
          <w:rFonts w:ascii="楷体" w:eastAsia="楷体" w:hAnsi="楷体" w:hint="eastAsia"/>
          <w:b/>
          <w:sz w:val="28"/>
          <w:szCs w:val="28"/>
        </w:rPr>
        <w:t>加强对城乡风貌整体性、延续性的研究</w:t>
      </w:r>
    </w:p>
    <w:p w:rsidR="005C13F0" w:rsidRPr="00BF4742" w:rsidRDefault="009E2396" w:rsidP="005F6C41">
      <w:pPr>
        <w:ind w:firstLineChars="150" w:firstLine="42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34</w:t>
      </w:r>
      <w:r w:rsidR="007A3232" w:rsidRPr="00BF4742">
        <w:rPr>
          <w:rFonts w:ascii="楷体" w:eastAsia="楷体" w:hAnsi="楷体" w:hint="eastAsia"/>
          <w:b/>
          <w:sz w:val="28"/>
          <w:szCs w:val="28"/>
        </w:rPr>
        <w:t>.</w:t>
      </w:r>
      <w:r>
        <w:rPr>
          <w:rFonts w:ascii="楷体" w:eastAsia="楷体" w:hAnsi="楷体" w:hint="eastAsia"/>
          <w:b/>
          <w:sz w:val="28"/>
          <w:szCs w:val="28"/>
        </w:rPr>
        <w:t>开展美丽</w:t>
      </w:r>
      <w:r w:rsidR="005C13F0" w:rsidRPr="00BF4742">
        <w:rPr>
          <w:rFonts w:ascii="楷体" w:eastAsia="楷体" w:hAnsi="楷体" w:hint="eastAsia"/>
          <w:b/>
          <w:sz w:val="28"/>
          <w:szCs w:val="28"/>
        </w:rPr>
        <w:t>城</w:t>
      </w:r>
      <w:r>
        <w:rPr>
          <w:rFonts w:ascii="楷体" w:eastAsia="楷体" w:hAnsi="楷体" w:hint="eastAsia"/>
          <w:b/>
          <w:sz w:val="28"/>
          <w:szCs w:val="28"/>
        </w:rPr>
        <w:t>乡</w:t>
      </w:r>
      <w:r w:rsidR="005C13F0" w:rsidRPr="00BF4742">
        <w:rPr>
          <w:rFonts w:ascii="楷体" w:eastAsia="楷体" w:hAnsi="楷体" w:hint="eastAsia"/>
          <w:b/>
          <w:sz w:val="28"/>
          <w:szCs w:val="28"/>
        </w:rPr>
        <w:t>建设的研究</w:t>
      </w:r>
    </w:p>
    <w:p w:rsidR="009F66B9" w:rsidRPr="009E2396" w:rsidRDefault="009F66B9" w:rsidP="009F66B9">
      <w:pPr>
        <w:rPr>
          <w:rFonts w:ascii="楷体" w:eastAsia="楷体" w:hAnsi="楷体"/>
          <w:sz w:val="28"/>
          <w:szCs w:val="28"/>
        </w:rPr>
      </w:pPr>
    </w:p>
    <w:p w:rsidR="009F66B9" w:rsidRPr="007A3232" w:rsidRDefault="00E337AC" w:rsidP="007A3232">
      <w:pPr>
        <w:autoSpaceDE w:val="0"/>
        <w:autoSpaceDN w:val="0"/>
        <w:adjustRightInd w:val="0"/>
        <w:ind w:firstLineChars="150" w:firstLine="422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7A3232">
        <w:rPr>
          <w:rFonts w:ascii="黑体" w:eastAsia="黑体" w:hAnsi="黑体" w:cs="宋体" w:hint="eastAsia"/>
          <w:b/>
          <w:kern w:val="0"/>
          <w:sz w:val="28"/>
          <w:szCs w:val="28"/>
        </w:rPr>
        <w:t>八</w:t>
      </w:r>
      <w:r w:rsidR="007A3232" w:rsidRPr="007A3232">
        <w:rPr>
          <w:rFonts w:ascii="黑体" w:eastAsia="黑体" w:hAnsi="黑体" w:cs="宋体" w:hint="eastAsia"/>
          <w:b/>
          <w:kern w:val="0"/>
          <w:sz w:val="28"/>
          <w:szCs w:val="28"/>
        </w:rPr>
        <w:t>、</w:t>
      </w:r>
      <w:r w:rsidR="009F66B9" w:rsidRPr="007A3232">
        <w:rPr>
          <w:rFonts w:ascii="黑体" w:eastAsia="黑体" w:hAnsi="黑体" w:cs="宋体" w:hint="eastAsia"/>
          <w:b/>
          <w:kern w:val="0"/>
          <w:sz w:val="28"/>
          <w:szCs w:val="28"/>
        </w:rPr>
        <w:t>提高保障和改善民生水平</w:t>
      </w:r>
    </w:p>
    <w:p w:rsidR="009F66B9" w:rsidRPr="00BF4742" w:rsidRDefault="009E2396" w:rsidP="005F6C41">
      <w:pPr>
        <w:autoSpaceDE w:val="0"/>
        <w:autoSpaceDN w:val="0"/>
        <w:adjustRightInd w:val="0"/>
        <w:ind w:firstLineChars="150" w:firstLine="420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35.</w:t>
      </w:r>
      <w:r w:rsidR="009F66B9"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推动城乡义务教育一体化发展</w:t>
      </w:r>
      <w:r w:rsidR="007A3232"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的研究</w:t>
      </w:r>
    </w:p>
    <w:p w:rsidR="009F66B9" w:rsidRPr="00BF4742" w:rsidRDefault="009E2396" w:rsidP="005F6C41">
      <w:pPr>
        <w:autoSpaceDE w:val="0"/>
        <w:autoSpaceDN w:val="0"/>
        <w:adjustRightInd w:val="0"/>
        <w:ind w:firstLineChars="150" w:firstLine="420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36.</w:t>
      </w:r>
      <w:r w:rsidR="009F66B9"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加强对儿童</w:t>
      </w:r>
      <w:proofErr w:type="gramStart"/>
      <w:r w:rsidR="009F66B9"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托育全过程</w:t>
      </w:r>
      <w:proofErr w:type="gramEnd"/>
      <w:r w:rsidR="009F66B9"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监管</w:t>
      </w:r>
      <w:r w:rsidR="007A3232"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的研究</w:t>
      </w:r>
    </w:p>
    <w:p w:rsidR="009F66B9" w:rsidRPr="00BF4742" w:rsidRDefault="009E2396" w:rsidP="005F6C41">
      <w:pPr>
        <w:ind w:firstLineChars="150" w:firstLine="42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37.</w:t>
      </w:r>
      <w:r w:rsidR="009F66B9" w:rsidRPr="00BF4742">
        <w:rPr>
          <w:rFonts w:ascii="楷体" w:eastAsia="楷体" w:hAnsi="楷体" w:hint="eastAsia"/>
          <w:b/>
          <w:sz w:val="28"/>
          <w:szCs w:val="28"/>
        </w:rPr>
        <w:t>加强妇幼保健工作，健全儿童医疗服务体系和</w:t>
      </w:r>
      <w:proofErr w:type="gramStart"/>
      <w:r w:rsidR="009F66B9" w:rsidRPr="00BF4742">
        <w:rPr>
          <w:rFonts w:ascii="楷体" w:eastAsia="楷体" w:hAnsi="楷体" w:hint="eastAsia"/>
          <w:b/>
          <w:sz w:val="28"/>
          <w:szCs w:val="28"/>
        </w:rPr>
        <w:t>医保</w:t>
      </w:r>
      <w:proofErr w:type="gramEnd"/>
      <w:r w:rsidR="009F66B9" w:rsidRPr="00BF4742">
        <w:rPr>
          <w:rFonts w:ascii="楷体" w:eastAsia="楷体" w:hAnsi="楷体" w:hint="eastAsia"/>
          <w:b/>
          <w:sz w:val="28"/>
          <w:szCs w:val="28"/>
        </w:rPr>
        <w:t>体系</w:t>
      </w:r>
      <w:r w:rsidR="007A3232" w:rsidRPr="00BF4742">
        <w:rPr>
          <w:rFonts w:ascii="楷体" w:eastAsia="楷体" w:hAnsi="楷体" w:hint="eastAsia"/>
          <w:b/>
          <w:sz w:val="28"/>
          <w:szCs w:val="28"/>
        </w:rPr>
        <w:t>的研究</w:t>
      </w:r>
    </w:p>
    <w:p w:rsidR="009F66B9" w:rsidRPr="00BF4742" w:rsidRDefault="009E2396" w:rsidP="005F6C41">
      <w:pPr>
        <w:autoSpaceDE w:val="0"/>
        <w:autoSpaceDN w:val="0"/>
        <w:adjustRightInd w:val="0"/>
        <w:ind w:firstLineChars="150" w:firstLine="420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38.</w:t>
      </w:r>
      <w:r w:rsidR="007A3232"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提高</w:t>
      </w:r>
      <w:r w:rsidR="009F66B9"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大病保险保障水平</w:t>
      </w:r>
      <w:r w:rsidR="007A3232"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的研究</w:t>
      </w:r>
    </w:p>
    <w:p w:rsidR="009F66B9" w:rsidRPr="00BF4742" w:rsidRDefault="009E2396" w:rsidP="005F6C41">
      <w:pPr>
        <w:autoSpaceDE w:val="0"/>
        <w:autoSpaceDN w:val="0"/>
        <w:adjustRightInd w:val="0"/>
        <w:ind w:firstLineChars="150" w:firstLine="420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39.</w:t>
      </w:r>
      <w:r w:rsidR="009F66B9"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发展居家、社区和互助式养老，推进</w:t>
      </w:r>
      <w:proofErr w:type="gramStart"/>
      <w:r w:rsidR="009F66B9"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医</w:t>
      </w:r>
      <w:proofErr w:type="gramEnd"/>
      <w:r w:rsidR="009F66B9"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养结合</w:t>
      </w:r>
      <w:r w:rsidR="007A3232"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的研究</w:t>
      </w:r>
    </w:p>
    <w:p w:rsidR="009F66B9" w:rsidRDefault="009E2396" w:rsidP="005F6C41">
      <w:pPr>
        <w:autoSpaceDE w:val="0"/>
        <w:autoSpaceDN w:val="0"/>
        <w:adjustRightInd w:val="0"/>
        <w:ind w:firstLineChars="150" w:firstLine="420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40.</w:t>
      </w:r>
      <w:r w:rsidR="009F66B9"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健全社会救助体系，支持公益慈善事业发展</w:t>
      </w:r>
      <w:r w:rsidR="007A3232" w:rsidRPr="00BF4742">
        <w:rPr>
          <w:rFonts w:ascii="楷体" w:eastAsia="楷体" w:hAnsi="楷体" w:cs="宋体" w:hint="eastAsia"/>
          <w:b/>
          <w:kern w:val="0"/>
          <w:sz w:val="28"/>
          <w:szCs w:val="28"/>
        </w:rPr>
        <w:t>的研究</w:t>
      </w:r>
    </w:p>
    <w:p w:rsidR="009E2396" w:rsidRDefault="009E2396" w:rsidP="005F6C41">
      <w:pPr>
        <w:autoSpaceDE w:val="0"/>
        <w:autoSpaceDN w:val="0"/>
        <w:adjustRightInd w:val="0"/>
        <w:ind w:firstLineChars="150" w:firstLine="420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41.人口政策背景下，加大发展城市服务供给的研究</w:t>
      </w:r>
    </w:p>
    <w:p w:rsidR="009E2396" w:rsidRDefault="009E2396" w:rsidP="005F6C41">
      <w:pPr>
        <w:autoSpaceDE w:val="0"/>
        <w:autoSpaceDN w:val="0"/>
        <w:adjustRightInd w:val="0"/>
        <w:ind w:firstLineChars="150" w:firstLine="420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42.</w:t>
      </w:r>
      <w:r w:rsidR="00C25F5C">
        <w:rPr>
          <w:rFonts w:ascii="楷体" w:eastAsia="楷体" w:hAnsi="楷体" w:cs="宋体" w:hint="eastAsia"/>
          <w:b/>
          <w:kern w:val="0"/>
          <w:sz w:val="28"/>
          <w:szCs w:val="28"/>
        </w:rPr>
        <w:t>着力解决中小学生课外负担重的研究</w:t>
      </w:r>
    </w:p>
    <w:p w:rsidR="00C25F5C" w:rsidRPr="009E2396" w:rsidRDefault="00C25F5C" w:rsidP="005F6C41">
      <w:pPr>
        <w:autoSpaceDE w:val="0"/>
        <w:autoSpaceDN w:val="0"/>
        <w:adjustRightInd w:val="0"/>
        <w:ind w:firstLineChars="150" w:firstLine="420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lastRenderedPageBreak/>
        <w:t>43.培育住房租赁市场，发展共有产权住房的研究</w:t>
      </w:r>
    </w:p>
    <w:p w:rsidR="009F66B9" w:rsidRPr="00C25F5C" w:rsidRDefault="009F66B9" w:rsidP="009F66B9">
      <w:pPr>
        <w:rPr>
          <w:rFonts w:ascii="楷体" w:eastAsia="楷体" w:hAnsi="楷体"/>
          <w:sz w:val="28"/>
          <w:szCs w:val="28"/>
        </w:rPr>
      </w:pPr>
    </w:p>
    <w:p w:rsidR="007A3232" w:rsidRPr="00BF4742" w:rsidRDefault="007A3232" w:rsidP="00BF4742">
      <w:pPr>
        <w:ind w:firstLineChars="150" w:firstLine="422"/>
        <w:rPr>
          <w:rFonts w:ascii="黑体" w:eastAsia="黑体" w:hAnsi="黑体" w:cs="宋体"/>
          <w:b/>
          <w:kern w:val="0"/>
          <w:sz w:val="28"/>
          <w:szCs w:val="28"/>
        </w:rPr>
      </w:pPr>
      <w:r w:rsidRPr="00BF4742">
        <w:rPr>
          <w:rFonts w:ascii="黑体" w:eastAsia="黑体" w:hAnsi="黑体" w:cs="宋体" w:hint="eastAsia"/>
          <w:b/>
          <w:kern w:val="0"/>
          <w:sz w:val="28"/>
          <w:szCs w:val="28"/>
        </w:rPr>
        <w:t>九、侨海报国</w:t>
      </w:r>
    </w:p>
    <w:p w:rsidR="009F66B9" w:rsidRDefault="00C25F5C" w:rsidP="005F6C41">
      <w:pPr>
        <w:ind w:firstLineChars="150" w:firstLine="42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44</w:t>
      </w:r>
      <w:r w:rsidR="007A3232" w:rsidRPr="00BF4742">
        <w:rPr>
          <w:rFonts w:ascii="楷体" w:eastAsia="楷体" w:hAnsi="楷体" w:hint="eastAsia"/>
          <w:b/>
          <w:sz w:val="28"/>
          <w:szCs w:val="28"/>
        </w:rPr>
        <w:t>.</w:t>
      </w:r>
      <w:r w:rsidR="009F66B9" w:rsidRPr="00BF4742">
        <w:rPr>
          <w:rFonts w:ascii="楷体" w:eastAsia="楷体" w:hAnsi="楷体" w:hint="eastAsia"/>
          <w:b/>
          <w:sz w:val="28"/>
          <w:szCs w:val="28"/>
        </w:rPr>
        <w:t>加强海外侨</w:t>
      </w:r>
      <w:proofErr w:type="gramStart"/>
      <w:r w:rsidR="009F66B9" w:rsidRPr="00BF4742">
        <w:rPr>
          <w:rFonts w:ascii="楷体" w:eastAsia="楷体" w:hAnsi="楷体" w:hint="eastAsia"/>
          <w:b/>
          <w:sz w:val="28"/>
          <w:szCs w:val="28"/>
        </w:rPr>
        <w:t>团</w:t>
      </w:r>
      <w:r w:rsidR="00BF4742" w:rsidRPr="00BF4742">
        <w:rPr>
          <w:rFonts w:ascii="楷体" w:eastAsia="楷体" w:hAnsi="楷体" w:hint="eastAsia"/>
          <w:b/>
          <w:sz w:val="28"/>
          <w:szCs w:val="28"/>
        </w:rPr>
        <w:t>服务</w:t>
      </w:r>
      <w:proofErr w:type="gramEnd"/>
      <w:r w:rsidR="00BF4742" w:rsidRPr="00BF4742">
        <w:rPr>
          <w:rFonts w:ascii="楷体" w:eastAsia="楷体" w:hAnsi="楷体" w:hint="eastAsia"/>
          <w:b/>
          <w:sz w:val="28"/>
          <w:szCs w:val="28"/>
        </w:rPr>
        <w:t>管理和涉外风险防范，充分发挥海外浙商、海外侨胞在开放发展中作用的研究</w:t>
      </w:r>
    </w:p>
    <w:p w:rsidR="00C25F5C" w:rsidRPr="00BF4742" w:rsidRDefault="00C25F5C" w:rsidP="005F6C41">
      <w:pPr>
        <w:ind w:firstLineChars="150" w:firstLine="42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45.</w:t>
      </w:r>
      <w:r w:rsidR="00C01D14">
        <w:rPr>
          <w:rFonts w:ascii="楷体" w:eastAsia="楷体" w:hAnsi="楷体" w:hint="eastAsia"/>
          <w:b/>
          <w:sz w:val="28"/>
          <w:szCs w:val="28"/>
        </w:rPr>
        <w:t>优化海外科技人才</w:t>
      </w:r>
      <w:bookmarkStart w:id="0" w:name="_GoBack"/>
      <w:bookmarkEnd w:id="0"/>
      <w:r>
        <w:rPr>
          <w:rFonts w:ascii="楷体" w:eastAsia="楷体" w:hAnsi="楷体" w:hint="eastAsia"/>
          <w:b/>
          <w:sz w:val="28"/>
          <w:szCs w:val="28"/>
        </w:rPr>
        <w:t>落户宁波的政策研究</w:t>
      </w:r>
    </w:p>
    <w:p w:rsidR="009F66B9" w:rsidRDefault="009F66B9">
      <w:pPr>
        <w:rPr>
          <w:rFonts w:ascii="楷体" w:eastAsia="楷体" w:hAnsi="楷体"/>
          <w:sz w:val="28"/>
          <w:szCs w:val="28"/>
        </w:rPr>
      </w:pPr>
    </w:p>
    <w:p w:rsidR="00407751" w:rsidRDefault="00407751">
      <w:pPr>
        <w:rPr>
          <w:rFonts w:ascii="楷体" w:eastAsia="楷体" w:hAnsi="楷体"/>
          <w:sz w:val="28"/>
          <w:szCs w:val="28"/>
        </w:rPr>
      </w:pPr>
    </w:p>
    <w:p w:rsidR="00407751" w:rsidRDefault="00407751">
      <w:pPr>
        <w:rPr>
          <w:rFonts w:ascii="楷体" w:eastAsia="楷体" w:hAnsi="楷体"/>
          <w:sz w:val="28"/>
          <w:szCs w:val="28"/>
        </w:rPr>
      </w:pPr>
    </w:p>
    <w:p w:rsidR="00407751" w:rsidRDefault="00407751">
      <w:pPr>
        <w:rPr>
          <w:rFonts w:ascii="楷体" w:eastAsia="楷体" w:hAnsi="楷体"/>
          <w:sz w:val="28"/>
          <w:szCs w:val="28"/>
        </w:rPr>
      </w:pPr>
    </w:p>
    <w:p w:rsidR="00407751" w:rsidRDefault="00407751">
      <w:pPr>
        <w:rPr>
          <w:rFonts w:ascii="楷体" w:eastAsia="楷体" w:hAnsi="楷体"/>
          <w:sz w:val="28"/>
          <w:szCs w:val="28"/>
        </w:rPr>
      </w:pPr>
    </w:p>
    <w:p w:rsidR="00407751" w:rsidRDefault="00407751">
      <w:pPr>
        <w:rPr>
          <w:rFonts w:ascii="楷体" w:eastAsia="楷体" w:hAnsi="楷体"/>
          <w:sz w:val="28"/>
          <w:szCs w:val="28"/>
        </w:rPr>
      </w:pPr>
    </w:p>
    <w:p w:rsidR="00407751" w:rsidRDefault="00407751">
      <w:pPr>
        <w:rPr>
          <w:rFonts w:ascii="楷体" w:eastAsia="楷体" w:hAnsi="楷体"/>
          <w:sz w:val="28"/>
          <w:szCs w:val="28"/>
        </w:rPr>
      </w:pPr>
    </w:p>
    <w:p w:rsidR="00407751" w:rsidRDefault="00407751">
      <w:pPr>
        <w:rPr>
          <w:rFonts w:ascii="楷体" w:eastAsia="楷体" w:hAnsi="楷体"/>
          <w:sz w:val="28"/>
          <w:szCs w:val="28"/>
        </w:rPr>
      </w:pPr>
    </w:p>
    <w:p w:rsidR="00407751" w:rsidRDefault="00407751">
      <w:pPr>
        <w:rPr>
          <w:rFonts w:ascii="楷体" w:eastAsia="楷体" w:hAnsi="楷体"/>
          <w:sz w:val="28"/>
          <w:szCs w:val="28"/>
        </w:rPr>
      </w:pPr>
    </w:p>
    <w:p w:rsidR="00407751" w:rsidRDefault="00407751">
      <w:pPr>
        <w:rPr>
          <w:rFonts w:ascii="楷体" w:eastAsia="楷体" w:hAnsi="楷体"/>
          <w:sz w:val="28"/>
          <w:szCs w:val="28"/>
        </w:rPr>
      </w:pPr>
    </w:p>
    <w:p w:rsidR="00407751" w:rsidRDefault="00407751">
      <w:pPr>
        <w:rPr>
          <w:rFonts w:ascii="楷体" w:eastAsia="楷体" w:hAnsi="楷体"/>
          <w:sz w:val="28"/>
          <w:szCs w:val="28"/>
        </w:rPr>
      </w:pPr>
    </w:p>
    <w:p w:rsidR="00407751" w:rsidRPr="00FA320C" w:rsidRDefault="00407751" w:rsidP="00407751">
      <w:pPr>
        <w:spacing w:line="500" w:lineRule="exact"/>
        <w:rPr>
          <w:rFonts w:ascii="仿宋" w:eastAsia="仿宋" w:hAnsi="仿宋"/>
          <w:sz w:val="32"/>
          <w:szCs w:val="32"/>
        </w:rPr>
      </w:pPr>
      <w:r w:rsidRPr="00FA320C">
        <w:rPr>
          <w:rFonts w:ascii="仿宋" w:eastAsia="仿宋" w:hAnsi="仿宋" w:hint="eastAsia"/>
          <w:sz w:val="32"/>
          <w:szCs w:val="32"/>
        </w:rPr>
        <w:t>主题词：</w:t>
      </w:r>
      <w:r>
        <w:rPr>
          <w:rFonts w:ascii="仿宋" w:eastAsia="仿宋" w:hAnsi="仿宋" w:hint="eastAsia"/>
          <w:sz w:val="32"/>
          <w:szCs w:val="32"/>
        </w:rPr>
        <w:t>调研课题</w:t>
      </w:r>
      <w:r w:rsidRPr="00FA320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申报</w:t>
      </w:r>
      <w:r w:rsidRPr="00FA320C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通知</w:t>
      </w:r>
    </w:p>
    <w:p w:rsidR="00407751" w:rsidRPr="00FA320C" w:rsidRDefault="005F6C41" w:rsidP="00407751">
      <w:pPr>
        <w:pStyle w:val="a7"/>
        <w:spacing w:line="500" w:lineRule="exact"/>
        <w:ind w:right="-86" w:firstLineChars="0" w:firstLine="0"/>
        <w:rPr>
          <w:rFonts w:ascii="仿宋" w:eastAsia="仿宋" w:hAnsi="仿宋"/>
          <w:spacing w:val="-8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257800" cy="0"/>
                <wp:effectExtent l="9525" t="7620" r="9525" b="1143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1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8/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"/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0" cy="0"/>
                <wp:effectExtent l="9525" t="11430" r="9525" b="762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0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xGDAIAAC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"/>
            </w:pict>
          </mc:Fallback>
        </mc:AlternateContent>
      </w:r>
      <w:r w:rsidR="00407751" w:rsidRPr="00FA320C">
        <w:rPr>
          <w:rFonts w:ascii="仿宋" w:eastAsia="仿宋" w:hAnsi="仿宋" w:hint="eastAsia"/>
          <w:spacing w:val="-8"/>
          <w:sz w:val="32"/>
          <w:szCs w:val="32"/>
        </w:rPr>
        <w:t xml:space="preserve">抄送： </w:t>
      </w:r>
    </w:p>
    <w:p w:rsidR="00407751" w:rsidRPr="00FA320C" w:rsidRDefault="005F6C41" w:rsidP="00407751">
      <w:pPr>
        <w:spacing w:line="5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257800" cy="0"/>
                <wp:effectExtent l="9525" t="10160" r="9525" b="889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1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e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"/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48260</wp:posOffset>
                </wp:positionV>
                <wp:extent cx="0" cy="0"/>
                <wp:effectExtent l="9525" t="10160" r="9525" b="889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8pt" to="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"/>
            </w:pict>
          </mc:Fallback>
        </mc:AlternateContent>
      </w:r>
      <w:r w:rsidR="00407751" w:rsidRPr="00FA320C">
        <w:rPr>
          <w:rFonts w:ascii="仿宋" w:eastAsia="仿宋" w:hAnsi="仿宋" w:hint="eastAsia"/>
          <w:sz w:val="32"/>
          <w:szCs w:val="32"/>
        </w:rPr>
        <w:t>中国致公党宁波市委员会         2018年03月21日印发</w:t>
      </w:r>
    </w:p>
    <w:p w:rsidR="00407751" w:rsidRPr="00407751" w:rsidRDefault="00407751">
      <w:pPr>
        <w:rPr>
          <w:rFonts w:ascii="楷体" w:eastAsia="楷体" w:hAnsi="楷体"/>
          <w:sz w:val="28"/>
          <w:szCs w:val="28"/>
        </w:rPr>
      </w:pPr>
    </w:p>
    <w:sectPr w:rsidR="00407751" w:rsidRPr="00407751" w:rsidSect="00624F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5B" w:rsidRDefault="00625B5B" w:rsidP="00BF4742">
      <w:r>
        <w:separator/>
      </w:r>
    </w:p>
  </w:endnote>
  <w:endnote w:type="continuationSeparator" w:id="0">
    <w:p w:rsidR="00625B5B" w:rsidRDefault="00625B5B" w:rsidP="00BF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7197"/>
      <w:docPartObj>
        <w:docPartGallery w:val="Page Numbers (Bottom of Page)"/>
        <w:docPartUnique/>
      </w:docPartObj>
    </w:sdtPr>
    <w:sdtEndPr/>
    <w:sdtContent>
      <w:p w:rsidR="00BF4742" w:rsidRDefault="00E339F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D14" w:rsidRPr="00C01D14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:rsidR="00BF4742" w:rsidRDefault="00BF47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5B" w:rsidRDefault="00625B5B" w:rsidP="00BF4742">
      <w:r>
        <w:separator/>
      </w:r>
    </w:p>
  </w:footnote>
  <w:footnote w:type="continuationSeparator" w:id="0">
    <w:p w:rsidR="00625B5B" w:rsidRDefault="00625B5B" w:rsidP="00BF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3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7B"/>
    <w:rsid w:val="001B3C32"/>
    <w:rsid w:val="001B68CD"/>
    <w:rsid w:val="001E15AE"/>
    <w:rsid w:val="001F4954"/>
    <w:rsid w:val="002A177F"/>
    <w:rsid w:val="0034658A"/>
    <w:rsid w:val="00407751"/>
    <w:rsid w:val="004269E0"/>
    <w:rsid w:val="004453F0"/>
    <w:rsid w:val="004A69FC"/>
    <w:rsid w:val="00537CA7"/>
    <w:rsid w:val="005B341E"/>
    <w:rsid w:val="005C13F0"/>
    <w:rsid w:val="005F6C41"/>
    <w:rsid w:val="006164F5"/>
    <w:rsid w:val="00624F7A"/>
    <w:rsid w:val="00625B5B"/>
    <w:rsid w:val="00637719"/>
    <w:rsid w:val="00683238"/>
    <w:rsid w:val="0074484D"/>
    <w:rsid w:val="007A3232"/>
    <w:rsid w:val="007E68D5"/>
    <w:rsid w:val="0081573C"/>
    <w:rsid w:val="00883DB6"/>
    <w:rsid w:val="008A4BDB"/>
    <w:rsid w:val="00937775"/>
    <w:rsid w:val="0098627C"/>
    <w:rsid w:val="009C4B3A"/>
    <w:rsid w:val="009E2396"/>
    <w:rsid w:val="009F66B9"/>
    <w:rsid w:val="00A0003F"/>
    <w:rsid w:val="00A05103"/>
    <w:rsid w:val="00A60081"/>
    <w:rsid w:val="00AB7CA1"/>
    <w:rsid w:val="00AC3861"/>
    <w:rsid w:val="00B0217B"/>
    <w:rsid w:val="00B41852"/>
    <w:rsid w:val="00B863AC"/>
    <w:rsid w:val="00BA6DBA"/>
    <w:rsid w:val="00BD7012"/>
    <w:rsid w:val="00BF4742"/>
    <w:rsid w:val="00C01D14"/>
    <w:rsid w:val="00C25F5C"/>
    <w:rsid w:val="00C423D8"/>
    <w:rsid w:val="00C75EF3"/>
    <w:rsid w:val="00CF1298"/>
    <w:rsid w:val="00D25751"/>
    <w:rsid w:val="00D50288"/>
    <w:rsid w:val="00D5643E"/>
    <w:rsid w:val="00D61659"/>
    <w:rsid w:val="00DF3715"/>
    <w:rsid w:val="00E24A79"/>
    <w:rsid w:val="00E337AC"/>
    <w:rsid w:val="00E339FF"/>
    <w:rsid w:val="00E71E76"/>
    <w:rsid w:val="00F70E5E"/>
    <w:rsid w:val="00F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217B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F4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474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4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474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4B3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4B3A"/>
    <w:rPr>
      <w:rFonts w:ascii="Calibri" w:eastAsia="宋体" w:hAnsi="Calibri" w:cs="Times New Roman"/>
    </w:rPr>
  </w:style>
  <w:style w:type="paragraph" w:styleId="a7">
    <w:name w:val="Body Text Indent"/>
    <w:basedOn w:val="a"/>
    <w:link w:val="Char2"/>
    <w:rsid w:val="009C4B3A"/>
    <w:pPr>
      <w:ind w:rightChars="-41" w:right="-41"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2">
    <w:name w:val="正文文本缩进 Char"/>
    <w:basedOn w:val="a0"/>
    <w:link w:val="a7"/>
    <w:rsid w:val="009C4B3A"/>
    <w:rPr>
      <w:rFonts w:ascii="Times New Roman" w:eastAsia="宋体" w:hAnsi="Times New Roman" w:cs="Times New Roman"/>
      <w:sz w:val="28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68323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8323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217B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F4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474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4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474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4B3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4B3A"/>
    <w:rPr>
      <w:rFonts w:ascii="Calibri" w:eastAsia="宋体" w:hAnsi="Calibri" w:cs="Times New Roman"/>
    </w:rPr>
  </w:style>
  <w:style w:type="paragraph" w:styleId="a7">
    <w:name w:val="Body Text Indent"/>
    <w:basedOn w:val="a"/>
    <w:link w:val="Char2"/>
    <w:rsid w:val="009C4B3A"/>
    <w:pPr>
      <w:ind w:rightChars="-41" w:right="-41"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2">
    <w:name w:val="正文文本缩进 Char"/>
    <w:basedOn w:val="a0"/>
    <w:link w:val="a7"/>
    <w:rsid w:val="009C4B3A"/>
    <w:rPr>
      <w:rFonts w:ascii="Times New Roman" w:eastAsia="宋体" w:hAnsi="Times New Roman" w:cs="Times New Roman"/>
      <w:sz w:val="28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68323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832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HP</cp:lastModifiedBy>
  <cp:revision>8</cp:revision>
  <cp:lastPrinted>2018-03-21T07:10:00Z</cp:lastPrinted>
  <dcterms:created xsi:type="dcterms:W3CDTF">2018-03-26T02:24:00Z</dcterms:created>
  <dcterms:modified xsi:type="dcterms:W3CDTF">2018-03-26T09:20:00Z</dcterms:modified>
</cp:coreProperties>
</file>